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:rsidR="00B9445C" w:rsidRPr="00D7262A" w:rsidRDefault="00B9445C" w:rsidP="00B9445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445C" w:rsidRPr="00D7262A" w:rsidRDefault="00B9445C" w:rsidP="00B9445C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yi-Hebr"/>
        </w:rPr>
        <w:t>РАБОЧАЯ ПРОГРАММА УЧЕБНОЙ ДИСЦИПЛИНЫ</w:t>
      </w:r>
    </w:p>
    <w:p w:rsidR="00B9445C" w:rsidRPr="0045704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:rsidR="00B9445C" w:rsidRDefault="004C34D4" w:rsidP="00B9445C">
      <w:pPr>
        <w:widowControl w:val="0"/>
        <w:tabs>
          <w:tab w:val="left" w:pos="426"/>
        </w:tabs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ДУП</w:t>
      </w:r>
      <w:r w:rsidR="00B94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 ОСНОВЫ ЧЕРЧЕНИЯ</w:t>
      </w:r>
    </w:p>
    <w:p w:rsidR="00B9445C" w:rsidRPr="00D07685" w:rsidRDefault="00B9445C" w:rsidP="00B9445C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B9445C" w:rsidRPr="00D07685" w:rsidRDefault="00B9445C" w:rsidP="00B9445C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B9445C" w:rsidRPr="00773683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autoSpaceDE w:val="0"/>
        <w:autoSpaceDN w:val="0"/>
        <w:adjustRightInd w:val="0"/>
        <w:spacing w:before="192" w:after="0"/>
        <w:jc w:val="both"/>
        <w:rPr>
          <w:rFonts w:ascii="Times New Roman" w:eastAsia="Times New Roman" w:hAnsi="Times New Roman" w:cs="Times New Roman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lang w:eastAsia="ru-RU" w:bidi="yi-Hebr"/>
        </w:rPr>
        <w:t xml:space="preserve">   </w:t>
      </w:r>
    </w:p>
    <w:p w:rsidR="00B9445C" w:rsidRPr="008E03B5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45704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45704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пос. Электроизолятор, </w:t>
      </w:r>
      <w:r w:rsidR="00F55056">
        <w:rPr>
          <w:rFonts w:ascii="Times New Roman" w:eastAsia="Times New Roman" w:hAnsi="Times New Roman" w:cs="Times New Roman"/>
          <w:i/>
          <w:sz w:val="28"/>
          <w:szCs w:val="28"/>
          <w:lang w:eastAsia="ru-RU" w:bidi="yi-Hebr"/>
        </w:rPr>
        <w:t>2023</w:t>
      </w:r>
    </w:p>
    <w:p w:rsidR="00704F9C" w:rsidRDefault="00704F9C" w:rsidP="0070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CA705B" w:rsidRDefault="00CA705B" w:rsidP="0070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CA705B" w:rsidRDefault="00CA705B" w:rsidP="0070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CA705B" w:rsidRDefault="00CA705B" w:rsidP="0070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CA705B" w:rsidRPr="008E03B5" w:rsidRDefault="00CA705B" w:rsidP="0070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bookmarkStart w:id="0" w:name="_GoBack"/>
      <w:bookmarkEnd w:id="0"/>
    </w:p>
    <w:p w:rsidR="00704F9C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7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704F9C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704F9C" w:rsidTr="0027504F"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71" w:type="dxa"/>
          </w:tcPr>
          <w:p w:rsidR="00704F9C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704F9C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:rsidR="00704F9C" w:rsidTr="0027504F">
        <w:trPr>
          <w:trHeight w:val="570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71" w:type="dxa"/>
          </w:tcPr>
          <w:p w:rsidR="00704F9C" w:rsidRPr="004B7701" w:rsidRDefault="004D5710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Общая характеристика</w:t>
            </w:r>
            <w:r w:rsidR="00704F9C"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программы учебной дисциплины</w:t>
            </w:r>
          </w:p>
        </w:tc>
        <w:tc>
          <w:tcPr>
            <w:tcW w:w="709" w:type="dxa"/>
          </w:tcPr>
          <w:p w:rsidR="00704F9C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704F9C" w:rsidTr="0027504F">
        <w:trPr>
          <w:trHeight w:val="563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71" w:type="dxa"/>
          </w:tcPr>
          <w:p w:rsidR="00704F9C" w:rsidRPr="004B7701" w:rsidRDefault="00704F9C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709" w:type="dxa"/>
          </w:tcPr>
          <w:p w:rsidR="00704F9C" w:rsidRDefault="00467C5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704F9C" w:rsidTr="0027504F">
        <w:trPr>
          <w:trHeight w:val="543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71" w:type="dxa"/>
          </w:tcPr>
          <w:p w:rsidR="00704F9C" w:rsidRPr="004B7701" w:rsidRDefault="00704F9C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Условия реализации программы учебной дисциплины</w:t>
            </w:r>
          </w:p>
        </w:tc>
        <w:tc>
          <w:tcPr>
            <w:tcW w:w="709" w:type="dxa"/>
          </w:tcPr>
          <w:p w:rsidR="00704F9C" w:rsidRDefault="00467C5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04F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04F9C" w:rsidTr="0027504F">
        <w:trPr>
          <w:trHeight w:val="579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71" w:type="dxa"/>
          </w:tcPr>
          <w:p w:rsidR="00704F9C" w:rsidRPr="004B7701" w:rsidRDefault="00704F9C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:rsidR="00704F9C" w:rsidRDefault="00467C5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6D1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</w:tbl>
    <w:p w:rsidR="00704F9C" w:rsidRPr="004B7701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Pr="004D5710" w:rsidRDefault="00704F9C" w:rsidP="00704F9C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="004D5710" w:rsidRPr="004D57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дополнительной образовательной пр</w:t>
      </w:r>
      <w:r w:rsidR="00EE3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ограммы</w:t>
      </w:r>
      <w:r w:rsidR="004D5710" w:rsidRPr="004D57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C34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ДУП</w:t>
      </w:r>
      <w:r w:rsidR="00B94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.02 </w:t>
      </w:r>
      <w:r w:rsidR="004D5710" w:rsidRPr="004D57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черчения»</w:t>
      </w:r>
    </w:p>
    <w:p w:rsidR="004D5710" w:rsidRPr="00E4343B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1.1. </w:t>
      </w:r>
      <w:r w:rsidRPr="00E4343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Место дисциплины в структуре</w:t>
      </w:r>
      <w:r w:rsidR="00B9445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основной образовательной программы</w:t>
      </w:r>
      <w:r w:rsidRPr="00E4343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p w:rsidR="00B9445C" w:rsidRPr="00E4343B" w:rsidRDefault="004C34D4" w:rsidP="00B94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Учебная дисциплина ДУП</w:t>
      </w:r>
      <w:r w:rsidR="00DB2D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.02 «Основы черчения» является вариативной частью </w:t>
      </w:r>
      <w:r w:rsidR="00DB2DCA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цикла</w:t>
      </w:r>
      <w:r w:rsidR="00DB2D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предлагаемого общего образования </w:t>
      </w:r>
      <w:r w:rsidR="00B9445C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основной образовательной программы в соответствии с ФГОС</w:t>
      </w:r>
      <w:r w:rsidR="00DB2D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учебным планом</w:t>
      </w:r>
      <w:r w:rsidR="00B9445C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специальности СПО 08.02.01 Строительство и эксплуатация зданий и сооружений (базовой подготовки).</w:t>
      </w:r>
    </w:p>
    <w:p w:rsidR="00B9445C" w:rsidRPr="00E4343B" w:rsidRDefault="00B9445C" w:rsidP="00B94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Учебная дисциплина </w:t>
      </w:r>
      <w:r w:rsidR="004C34D4">
        <w:rPr>
          <w:rFonts w:ascii="Times New Roman" w:eastAsia="Times New Roman" w:hAnsi="Times New Roman" w:cs="Times New Roman"/>
          <w:sz w:val="24"/>
          <w:szCs w:val="24"/>
          <w:lang w:eastAsia="zh-CN"/>
        </w:rPr>
        <w:t>ДУП</w:t>
      </w:r>
      <w:r w:rsidR="00DB2D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.02 «Основы черчения»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обеспечивает формирование профессиональных и общих компетенций по всем видам деятельности ФГОС по специальности  СПО 08.02.01 Строительство и эксплуатация зданий и сооружений (базовой подготовки). </w:t>
      </w:r>
    </w:p>
    <w:p w:rsidR="004D5710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компетенций:</w:t>
      </w:r>
    </w:p>
    <w:p w:rsidR="004D5710" w:rsidRDefault="004D5710" w:rsidP="004D571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284" w:hanging="284"/>
        <w:jc w:val="both"/>
      </w:pPr>
      <w:proofErr w:type="gramStart"/>
      <w:r w:rsidRPr="00E4343B">
        <w:t>ОК</w:t>
      </w:r>
      <w:proofErr w:type="gramEnd"/>
      <w:r w:rsidRPr="00E4343B">
        <w:t xml:space="preserve"> 01. Выбирать способы решения задач профессиональной деятельности применительно к различным контекстам; </w:t>
      </w:r>
    </w:p>
    <w:p w:rsidR="004D5710" w:rsidRDefault="004D5710" w:rsidP="004D571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284" w:hanging="284"/>
        <w:jc w:val="both"/>
      </w:pPr>
      <w:proofErr w:type="gramStart"/>
      <w:r w:rsidRPr="00E4343B">
        <w:t>ОК</w:t>
      </w:r>
      <w:proofErr w:type="gramEnd"/>
      <w:r w:rsidRPr="00E4343B">
        <w:t xml:space="preserve"> 02. Осуществлять поиск, анализ и интерпретацию информации, необходимой для выполнения задач профессиональной деятельности; </w:t>
      </w:r>
    </w:p>
    <w:p w:rsidR="004D5710" w:rsidRDefault="004D5710" w:rsidP="004D571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284" w:hanging="284"/>
        <w:jc w:val="both"/>
      </w:pPr>
      <w:proofErr w:type="gramStart"/>
      <w:r w:rsidRPr="00E4343B">
        <w:t>ОК</w:t>
      </w:r>
      <w:proofErr w:type="gramEnd"/>
      <w:r w:rsidRPr="00E4343B">
        <w:t xml:space="preserve"> 03. Планировать и реализовывать собственное профессиональное и личностное развитие; </w:t>
      </w:r>
    </w:p>
    <w:p w:rsidR="004D5710" w:rsidRDefault="004D5710" w:rsidP="004D571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284" w:hanging="284"/>
        <w:jc w:val="both"/>
      </w:pPr>
      <w:proofErr w:type="gramStart"/>
      <w:r w:rsidRPr="00E4343B">
        <w:t>ОК</w:t>
      </w:r>
      <w:proofErr w:type="gramEnd"/>
      <w:r w:rsidRPr="00E4343B">
        <w:t xml:space="preserve"> 10. Пользоваться профессиональной документацией на государственном и иностранном языках; </w:t>
      </w:r>
    </w:p>
    <w:p w:rsidR="004D5710" w:rsidRDefault="004D5710" w:rsidP="004D571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284" w:hanging="284"/>
        <w:jc w:val="both"/>
      </w:pPr>
      <w:r w:rsidRPr="00E4343B">
        <w:t xml:space="preserve"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 </w:t>
      </w:r>
    </w:p>
    <w:p w:rsidR="004D5710" w:rsidRPr="00E4343B" w:rsidRDefault="004D5710" w:rsidP="004D571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284" w:hanging="284"/>
        <w:jc w:val="both"/>
      </w:pPr>
      <w:r w:rsidRPr="00E4343B">
        <w:t>ПК 1.3. Разрабатывать архитектурно-строительные чертежи с использованием средств автоматизированного проектирования.</w:t>
      </w:r>
    </w:p>
    <w:p w:rsidR="004D5710" w:rsidRPr="00E4343B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1.2. Цель и планируемые  результаты освоения дисциплины:</w:t>
      </w:r>
    </w:p>
    <w:p w:rsidR="004D5710" w:rsidRPr="00E4343B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В рамках</w:t>
      </w:r>
      <w:r w:rsidR="00ED4624" w:rsidRPr="00ED46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D4624" w:rsidRPr="00ED46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дополнительной образовательной программы</w:t>
      </w:r>
      <w:r w:rsidR="00ED462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обучающимися</w:t>
      </w:r>
      <w:proofErr w:type="gramEnd"/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осваиваются умения и знания 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3969"/>
        <w:gridCol w:w="4253"/>
      </w:tblGrid>
      <w:tr w:rsidR="004D5710" w:rsidRPr="00E4343B" w:rsidTr="00ED4624">
        <w:trPr>
          <w:trHeight w:val="289"/>
        </w:trPr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suppressLineNumbers/>
              <w:suppressAutoHyphens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Код  </w:t>
            </w:r>
          </w:p>
          <w:p w:rsidR="004D5710" w:rsidRPr="00E4343B" w:rsidRDefault="004D5710" w:rsidP="00467C5C">
            <w:pPr>
              <w:suppressLineNumbers/>
              <w:suppressAutoHyphens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ПК, </w:t>
            </w:r>
            <w:proofErr w:type="gramStart"/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Умения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Знания</w:t>
            </w:r>
          </w:p>
        </w:tc>
      </w:tr>
      <w:tr w:rsidR="004D5710" w:rsidRPr="00E4343B" w:rsidTr="00DB2DCA">
        <w:trPr>
          <w:trHeight w:val="511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4D5710" w:rsidRPr="00E4343B" w:rsidRDefault="004D5710" w:rsidP="00467C5C">
            <w:pPr>
              <w:suppressAutoHyphens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1.1.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4D5710" w:rsidRPr="00E4343B" w:rsidRDefault="004D5710" w:rsidP="00467C5C">
            <w:pPr>
              <w:numPr>
                <w:ilvl w:val="0"/>
                <w:numId w:val="10"/>
              </w:numPr>
              <w:tabs>
                <w:tab w:val="clear" w:pos="720"/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оформлять и  читать чертежи по  специальности;</w:t>
            </w:r>
          </w:p>
          <w:p w:rsidR="004D5710" w:rsidRPr="00E4343B" w:rsidRDefault="004D5710" w:rsidP="00467C5C">
            <w:pPr>
              <w:numPr>
                <w:ilvl w:val="0"/>
                <w:numId w:val="10"/>
              </w:numPr>
              <w:tabs>
                <w:tab w:val="clear" w:pos="720"/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геометрические построения;</w:t>
            </w:r>
          </w:p>
          <w:p w:rsidR="004D5710" w:rsidRPr="00E4343B" w:rsidRDefault="004D5710" w:rsidP="00467C5C">
            <w:pPr>
              <w:numPr>
                <w:ilvl w:val="0"/>
                <w:numId w:val="8"/>
              </w:numPr>
              <w:tabs>
                <w:tab w:val="num" w:pos="371"/>
                <w:tab w:val="left" w:pos="4198"/>
              </w:tabs>
              <w:suppressAutoHyphens/>
              <w:spacing w:after="0" w:line="240" w:lineRule="auto"/>
              <w:ind w:left="371" w:right="-55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графические изображения пространственных образов в ручной графике;</w:t>
            </w:r>
          </w:p>
          <w:p w:rsidR="004D5710" w:rsidRPr="00ED4624" w:rsidRDefault="004D5710" w:rsidP="00467C5C">
            <w:pPr>
              <w:numPr>
                <w:ilvl w:val="0"/>
                <w:numId w:val="11"/>
              </w:numPr>
              <w:tabs>
                <w:tab w:val="clear" w:pos="720"/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разрабатывать комплексные чертежи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начертаний и назначений линий на чертежах;</w:t>
            </w:r>
          </w:p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типов шрифтов и их параметров;</w:t>
            </w:r>
          </w:p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правил нанесения размеров на чертежах;</w:t>
            </w:r>
          </w:p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основных правил разработки, оформления и чтения  конструкторской документации;</w:t>
            </w:r>
          </w:p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рациональных способов геометрических построений;</w:t>
            </w:r>
          </w:p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законов, методов и приемов проекционного черчения;</w:t>
            </w:r>
          </w:p>
          <w:p w:rsidR="004D5710" w:rsidRPr="00ED4624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способов изображения предмет</w:t>
            </w:r>
            <w:r w:rsidR="00ED46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ов и расположение их на чертеже</w:t>
            </w:r>
          </w:p>
        </w:tc>
      </w:tr>
      <w:tr w:rsidR="004D5710" w:rsidRPr="00E4343B" w:rsidTr="00DB2DCA">
        <w:trPr>
          <w:trHeight w:val="607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4D5710" w:rsidRPr="00E4343B" w:rsidRDefault="004D5710" w:rsidP="00467C5C">
            <w:pPr>
              <w:suppressAutoHyphens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ПК 1.3</w:t>
            </w:r>
          </w:p>
          <w:p w:rsidR="004D5710" w:rsidRPr="00E4343B" w:rsidRDefault="004D5710" w:rsidP="00467C5C">
            <w:pPr>
              <w:suppressAutoHyphens/>
              <w:spacing w:after="0" w:line="240" w:lineRule="auto"/>
              <w:ind w:left="-55" w:right="-5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D5710" w:rsidRPr="00E4343B" w:rsidRDefault="004D5710" w:rsidP="00467C5C">
            <w:pPr>
              <w:suppressAutoHyphens/>
              <w:spacing w:after="0" w:line="240" w:lineRule="auto"/>
              <w:ind w:left="-55" w:right="-5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4D5710" w:rsidRPr="00ED4624" w:rsidRDefault="004D5710" w:rsidP="00467C5C">
            <w:pPr>
              <w:numPr>
                <w:ilvl w:val="0"/>
                <w:numId w:val="9"/>
              </w:numPr>
              <w:tabs>
                <w:tab w:val="clear" w:pos="720"/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пользоваться нормативно-технической документаци</w:t>
            </w:r>
            <w:r w:rsidR="00ED46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ей при выполнении и оформлении чертежей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D4624" w:rsidRDefault="004D5710" w:rsidP="00467C5C">
            <w:pPr>
              <w:numPr>
                <w:ilvl w:val="0"/>
                <w:numId w:val="9"/>
              </w:numPr>
              <w:tabs>
                <w:tab w:val="clear" w:pos="720"/>
                <w:tab w:val="num" w:pos="371"/>
                <w:tab w:val="left" w:pos="422"/>
                <w:tab w:val="left" w:pos="916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требования стандартов ЕСКД и СПДС  по оформлению </w:t>
            </w:r>
            <w:r w:rsidR="00ED462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чертежей</w:t>
            </w:r>
          </w:p>
        </w:tc>
      </w:tr>
      <w:tr w:rsidR="004D5710" w:rsidRPr="00E4343B" w:rsidTr="00ED4624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widowControl w:val="0"/>
              <w:suppressAutoHyphens/>
              <w:autoSpaceDE w:val="0"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5"/>
              </w:numPr>
              <w:shd w:val="clear" w:color="auto" w:fill="FFFFFF"/>
              <w:tabs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осуществлять выбор оптимального алгоритма своей деятельности (формы и методы соответствуют целям и задачам).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5"/>
              </w:numPr>
              <w:shd w:val="clear" w:color="auto" w:fill="FFFFFF"/>
              <w:tabs>
                <w:tab w:val="num" w:pos="371"/>
                <w:tab w:val="left" w:pos="422"/>
                <w:tab w:val="left" w:pos="4056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методов  самоанализа и коррекции своей деятельности на основании достигнутых результатов.  </w:t>
            </w:r>
          </w:p>
        </w:tc>
      </w:tr>
      <w:tr w:rsidR="004D5710" w:rsidRPr="00E4343B" w:rsidTr="00DB2DCA">
        <w:trPr>
          <w:trHeight w:val="490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widowControl w:val="0"/>
              <w:suppressAutoHyphens/>
              <w:autoSpaceDE w:val="0"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2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7"/>
              </w:numPr>
              <w:tabs>
                <w:tab w:val="num" w:pos="371"/>
                <w:tab w:val="left" w:pos="1832"/>
                <w:tab w:val="left" w:pos="2748"/>
                <w:tab w:val="left" w:pos="391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выполнять самостоятельный и эффективный поиск, анализ и интерпретацию необходимой информации из разных источников,  в том числе электронных и интернет ресурсов, для решения поставленных задач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4"/>
              </w:numPr>
              <w:tabs>
                <w:tab w:val="num" w:pos="371"/>
                <w:tab w:val="left" w:pos="422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методов поиска информации, находящейся в печатных и электронных информационных  ресурсах; основных методов анализа и интерпретации полученной информации.</w:t>
            </w:r>
          </w:p>
        </w:tc>
      </w:tr>
      <w:tr w:rsidR="004D5710" w:rsidRPr="00E4343B" w:rsidTr="00DB2DCA">
        <w:trPr>
          <w:trHeight w:val="25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3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2"/>
              </w:numPr>
              <w:shd w:val="clear" w:color="auto" w:fill="FFFFFF"/>
              <w:tabs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обосновывать выбор методов и способов решения задач профессионального и личностного развития.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3"/>
              </w:numPr>
              <w:shd w:val="clear" w:color="auto" w:fill="FFFFFF"/>
              <w:tabs>
                <w:tab w:val="num" w:pos="371"/>
                <w:tab w:val="left" w:pos="422"/>
                <w:tab w:val="left" w:pos="4056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способов оценки собственного профессионального продвижения, личностного развития. </w:t>
            </w:r>
          </w:p>
        </w:tc>
      </w:tr>
      <w:tr w:rsidR="004D5710" w:rsidRPr="00E4343B" w:rsidTr="00ED4624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10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пользоваться  нормативно-технической документацией при решении задач по составлению и оформлению строительных и специальных чертежей.  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371"/>
                <w:tab w:val="left" w:pos="422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требований  государственных стандартов единой системы конструкторской документации по оформлению и составлению строительных и специальных  чертежей.</w:t>
            </w:r>
          </w:p>
        </w:tc>
      </w:tr>
    </w:tbl>
    <w:p w:rsidR="00DB2DCA" w:rsidRPr="00773683" w:rsidRDefault="00DB2DCA" w:rsidP="00DB2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683">
        <w:rPr>
          <w:rFonts w:ascii="Times New Roman" w:eastAsia="Times New Roman" w:hAnsi="Times New Roman" w:cs="Times New Roman"/>
          <w:sz w:val="24"/>
          <w:szCs w:val="24"/>
          <w:lang w:eastAsia="zh-CN"/>
        </w:rPr>
        <w:t>Личностные результаты программы воспитания, формируемые в ходе реализации рабочей программы учебной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DB2DCA" w:rsidRPr="00962B05" w:rsidTr="00227762">
        <w:tc>
          <w:tcPr>
            <w:tcW w:w="7230" w:type="dxa"/>
            <w:vAlign w:val="center"/>
          </w:tcPr>
          <w:p w:rsidR="00DB2DCA" w:rsidRPr="00962B05" w:rsidRDefault="00DB2DCA" w:rsidP="00467C5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2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DB2DCA" w:rsidRPr="00962B05" w:rsidRDefault="00DB2DCA" w:rsidP="00467C5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2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 программы</w:t>
            </w:r>
          </w:p>
          <w:p w:rsidR="00DB2DCA" w:rsidRPr="00962B05" w:rsidRDefault="00DB2DCA" w:rsidP="00467C5C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</w:pPr>
            <w:r w:rsidRPr="00962B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126" w:type="dxa"/>
          </w:tcPr>
          <w:p w:rsidR="00DB2DCA" w:rsidRPr="00962B05" w:rsidRDefault="00DB2DCA" w:rsidP="00467C5C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2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DB2DCA" w:rsidRPr="005B219E" w:rsidTr="00227762">
        <w:tblPrEx>
          <w:tblLook w:val="00A0" w:firstRow="1" w:lastRow="0" w:firstColumn="1" w:lastColumn="0" w:noHBand="0" w:noVBand="0"/>
        </w:tblPrEx>
        <w:tc>
          <w:tcPr>
            <w:tcW w:w="7230" w:type="dxa"/>
          </w:tcPr>
          <w:p w:rsidR="00DB2DCA" w:rsidRPr="00962B05" w:rsidRDefault="00DB2DCA" w:rsidP="00CA6311">
            <w:pPr>
              <w:spacing w:after="0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  <w:r w:rsidRPr="00773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B05">
              <w:rPr>
                <w:rFonts w:ascii="Times New Roman" w:hAnsi="Times New Roman" w:cs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126" w:type="dxa"/>
            <w:vAlign w:val="center"/>
          </w:tcPr>
          <w:p w:rsidR="00DB2DCA" w:rsidRPr="00962B05" w:rsidRDefault="00DB2DCA" w:rsidP="00CA631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DB2DCA" w:rsidRPr="005B219E" w:rsidTr="00227762">
        <w:tblPrEx>
          <w:tblLook w:val="00A0" w:firstRow="1" w:lastRow="0" w:firstColumn="1" w:lastColumn="0" w:noHBand="0" w:noVBand="0"/>
        </w:tblPrEx>
        <w:tc>
          <w:tcPr>
            <w:tcW w:w="7230" w:type="dxa"/>
          </w:tcPr>
          <w:p w:rsidR="00DB2DCA" w:rsidRPr="00962B05" w:rsidRDefault="00DB2DCA" w:rsidP="00CA6311">
            <w:pPr>
              <w:spacing w:after="0"/>
              <w:ind w:left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62B05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Принимающий</w:t>
            </w:r>
            <w:proofErr w:type="gramEnd"/>
            <w:r w:rsidRPr="00962B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17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экономического и информационного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</w:t>
            </w:r>
            <w:r w:rsidRPr="001F48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2B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России, готовый работать на их достижение </w:t>
            </w:r>
          </w:p>
        </w:tc>
        <w:tc>
          <w:tcPr>
            <w:tcW w:w="2126" w:type="dxa"/>
            <w:vAlign w:val="center"/>
          </w:tcPr>
          <w:p w:rsidR="00DB2DCA" w:rsidRPr="00962B05" w:rsidRDefault="00DB2DCA" w:rsidP="00CA631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DB2DCA" w:rsidRPr="005B219E" w:rsidTr="00227762">
        <w:tblPrEx>
          <w:tblLook w:val="00A0" w:firstRow="1" w:lastRow="0" w:firstColumn="1" w:lastColumn="0" w:noHBand="0" w:noVBand="0"/>
        </w:tblPrEx>
        <w:tc>
          <w:tcPr>
            <w:tcW w:w="7230" w:type="dxa"/>
          </w:tcPr>
          <w:p w:rsidR="00DB2DCA" w:rsidRPr="00962B05" w:rsidRDefault="00DB2DCA" w:rsidP="00CA6311">
            <w:pPr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126" w:type="dxa"/>
            <w:vAlign w:val="center"/>
          </w:tcPr>
          <w:p w:rsidR="00DB2DCA" w:rsidRPr="00962B05" w:rsidRDefault="00DB2DCA" w:rsidP="00CA6311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22</w:t>
            </w:r>
          </w:p>
        </w:tc>
      </w:tr>
    </w:tbl>
    <w:p w:rsidR="0027504F" w:rsidRDefault="0027504F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B2DCA" w:rsidRDefault="00DB2DCA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 xml:space="preserve">2. </w:t>
      </w:r>
      <w:r w:rsidRPr="00E4343B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E525A8" w:rsidRPr="00E4343B" w:rsidRDefault="00E525A8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504F" w:rsidRPr="00E4343B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2.1.  Объем учебной дисциплины и виды учебной работы</w:t>
      </w:r>
    </w:p>
    <w:tbl>
      <w:tblPr>
        <w:tblW w:w="488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0"/>
        <w:gridCol w:w="1668"/>
      </w:tblGrid>
      <w:tr w:rsidR="0027504F" w:rsidRPr="00E4343B" w:rsidTr="0027504F">
        <w:trPr>
          <w:trHeight w:val="490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891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7504F" w:rsidRPr="00E4343B" w:rsidTr="0027504F">
        <w:trPr>
          <w:trHeight w:val="490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891" w:type="pct"/>
            <w:vAlign w:val="center"/>
          </w:tcPr>
          <w:p w:rsidR="0027504F" w:rsidRPr="00E4343B" w:rsidRDefault="00F55056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27504F" w:rsidRPr="00E4343B" w:rsidTr="0027504F">
        <w:trPr>
          <w:trHeight w:val="355"/>
        </w:trPr>
        <w:tc>
          <w:tcPr>
            <w:tcW w:w="5000" w:type="pct"/>
            <w:gridSpan w:val="2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7504F" w:rsidRPr="00E4343B" w:rsidTr="0027504F">
        <w:trPr>
          <w:trHeight w:val="364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891" w:type="pct"/>
            <w:vAlign w:val="center"/>
          </w:tcPr>
          <w:p w:rsidR="0027504F" w:rsidRPr="00E4343B" w:rsidRDefault="00F55056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27504F" w:rsidRPr="00E4343B" w:rsidTr="0027504F">
        <w:trPr>
          <w:trHeight w:val="356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91" w:type="pct"/>
            <w:vAlign w:val="center"/>
          </w:tcPr>
          <w:p w:rsidR="0027504F" w:rsidRPr="00E4343B" w:rsidRDefault="00F55056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27504F" w:rsidRPr="00E4343B" w:rsidTr="0027504F">
        <w:trPr>
          <w:trHeight w:val="309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891" w:type="pct"/>
            <w:vAlign w:val="center"/>
          </w:tcPr>
          <w:p w:rsidR="0027504F" w:rsidRPr="00E4343B" w:rsidRDefault="00B4247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7504F" w:rsidRPr="00E4343B" w:rsidTr="0027504F">
        <w:trPr>
          <w:trHeight w:val="490"/>
        </w:trPr>
        <w:tc>
          <w:tcPr>
            <w:tcW w:w="4109" w:type="pct"/>
            <w:vAlign w:val="center"/>
          </w:tcPr>
          <w:p w:rsidR="00B4247F" w:rsidRDefault="00B4247F" w:rsidP="00B4247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  <w:p w:rsidR="0027504F" w:rsidRPr="00B4247F" w:rsidRDefault="00B4247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 – 2 семестр</w:t>
            </w:r>
          </w:p>
        </w:tc>
        <w:tc>
          <w:tcPr>
            <w:tcW w:w="891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4D5710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D5710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7504F" w:rsidRDefault="0027504F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7504F" w:rsidRDefault="0027504F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sectPr w:rsidR="0027504F" w:rsidSect="00CA6311">
          <w:footerReference w:type="default" r:id="rId9"/>
          <w:pgSz w:w="11906" w:h="16838"/>
          <w:pgMar w:top="1134" w:right="851" w:bottom="1134" w:left="1701" w:header="567" w:footer="227" w:gutter="0"/>
          <w:cols w:space="720"/>
          <w:titlePg/>
          <w:docGrid w:linePitch="360"/>
        </w:sectPr>
      </w:pP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lastRenderedPageBreak/>
        <w:t xml:space="preserve">2.2 </w:t>
      </w: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Тематический план и содержание учебной дисциплины 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072"/>
        <w:gridCol w:w="992"/>
        <w:gridCol w:w="1843"/>
      </w:tblGrid>
      <w:tr w:rsidR="0027504F" w:rsidRPr="0017501C" w:rsidTr="0017501C">
        <w:trPr>
          <w:trHeight w:val="163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27504F" w:rsidRPr="0017501C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Объём в часах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27504F" w:rsidRPr="0017501C" w:rsidRDefault="0027504F" w:rsidP="0017501C">
            <w:pPr>
              <w:suppressAutoHyphens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Коды компетенций, формированию которых способствует элемент программы</w:t>
            </w:r>
          </w:p>
        </w:tc>
      </w:tr>
      <w:tr w:rsidR="0027504F" w:rsidRPr="00273727" w:rsidTr="0017501C">
        <w:trPr>
          <w:trHeight w:val="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autoSpaceDE w:val="0"/>
              <w:spacing w:after="0"/>
              <w:ind w:righ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121827" w:rsidRPr="0017501C" w:rsidTr="0017501C">
        <w:trPr>
          <w:trHeight w:val="32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121827" w:rsidRPr="0017501C" w:rsidRDefault="00121827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17501C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</w:tcPr>
          <w:p w:rsidR="00121827" w:rsidRPr="0017501C" w:rsidRDefault="00121827" w:rsidP="000844BA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hAnsi="Times New Roman" w:cs="Times New Roman"/>
                <w:bCs/>
              </w:rPr>
            </w:pPr>
            <w:r w:rsidRPr="0017501C">
              <w:rPr>
                <w:rFonts w:ascii="Times New Roman" w:hAnsi="Times New Roman" w:cs="Times New Roman"/>
                <w:bCs/>
              </w:rPr>
              <w:t xml:space="preserve">Роль курса основы черчения в освоении специальности и практической инженерной деятельности. Значение чертежей в различных областях производства и строительства. История развития черчения как способа изображения. </w:t>
            </w:r>
            <w:r w:rsidR="0017501C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Содержание учебной дисциплины. </w:t>
            </w:r>
            <w:r w:rsidR="0017501C" w:rsidRPr="0017501C">
              <w:rPr>
                <w:rFonts w:ascii="Times New Roman" w:eastAsia="Times New Roman" w:hAnsi="Times New Roman" w:cs="Times New Roman"/>
                <w:spacing w:val="-6"/>
                <w:lang w:eastAsia="zh-CN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  <w:r w:rsidR="0017501C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1827" w:rsidRPr="0017501C" w:rsidRDefault="00273727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827" w:rsidRPr="0017501C" w:rsidRDefault="00121827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121827" w:rsidRPr="0017501C" w:rsidRDefault="0012182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02</w:t>
            </w:r>
          </w:p>
          <w:p w:rsidR="00121827" w:rsidRPr="0017501C" w:rsidRDefault="0012182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10</w:t>
            </w:r>
          </w:p>
        </w:tc>
      </w:tr>
      <w:tr w:rsidR="0027504F" w:rsidRPr="0017501C" w:rsidTr="0017501C">
        <w:trPr>
          <w:trHeight w:val="32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E525A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Раздел 1. </w:t>
            </w:r>
            <w:r w:rsidR="0017501C" w:rsidRPr="0017501C">
              <w:rPr>
                <w:rFonts w:ascii="Times New Roman" w:hAnsi="Times New Roman" w:cs="Times New Roman"/>
                <w:b/>
              </w:rPr>
              <w:t>Основные сведения по оформлению чертежей</w:t>
            </w:r>
            <w:r w:rsidR="0017501C"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autoSpaceDE w:val="0"/>
              <w:snapToGrid w:val="0"/>
              <w:spacing w:after="0"/>
              <w:ind w:right="42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E618D9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04F" w:rsidRPr="0017501C" w:rsidRDefault="0027504F" w:rsidP="000844B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0844BA" w:rsidRPr="00A97A20" w:rsidTr="000844BA">
        <w:trPr>
          <w:cantSplit/>
          <w:trHeight w:val="27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Default="000844BA" w:rsidP="00A9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A97A20">
              <w:rPr>
                <w:rFonts w:ascii="Times New Roman" w:hAnsi="Times New Roman" w:cs="Times New Roman"/>
                <w:b/>
              </w:rPr>
              <w:t>Тема 1.1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A97A2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844BA" w:rsidRPr="00A97A20" w:rsidRDefault="000844BA" w:rsidP="00A9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0844BA">
              <w:rPr>
                <w:rFonts w:ascii="Times New Roman" w:hAnsi="Times New Roman" w:cs="Times New Roman"/>
              </w:rPr>
              <w:t>Техника черчения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A97A20" w:rsidRDefault="000844BA" w:rsidP="00227762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A97A2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273727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44BA" w:rsidRPr="0017501C" w:rsidRDefault="000844BA" w:rsidP="000844B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17501C" w:rsidRDefault="000844BA" w:rsidP="000844B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02</w:t>
            </w:r>
          </w:p>
          <w:p w:rsidR="000844BA" w:rsidRPr="00A97A20" w:rsidRDefault="000844BA" w:rsidP="000844B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10</w:t>
            </w: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B94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A97A20" w:rsidRDefault="000844BA" w:rsidP="00926CC4">
            <w:pPr>
              <w:shd w:val="clear" w:color="auto" w:fill="FFFFFF"/>
              <w:spacing w:after="0"/>
              <w:ind w:firstLine="36"/>
              <w:rPr>
                <w:rFonts w:ascii="Times New Roman" w:hAnsi="Times New Roman" w:cs="Times New Roman"/>
                <w:bCs/>
              </w:rPr>
            </w:pPr>
            <w:r w:rsidRPr="00A97A20">
              <w:rPr>
                <w:rFonts w:ascii="Times New Roman" w:hAnsi="Times New Roman" w:cs="Times New Roman"/>
                <w:color w:val="000000"/>
                <w:spacing w:val="2"/>
              </w:rPr>
              <w:t xml:space="preserve">1. Инструменты, материалы, приспособления и приемы работы с ними.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273727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B94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Default="000844BA" w:rsidP="000844BA">
            <w:pPr>
              <w:shd w:val="clear" w:color="auto" w:fill="FFFFFF"/>
              <w:spacing w:after="0"/>
              <w:ind w:firstLine="36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97A20">
              <w:rPr>
                <w:rFonts w:ascii="Times New Roman" w:hAnsi="Times New Roman" w:cs="Times New Roman"/>
                <w:color w:val="000000"/>
                <w:spacing w:val="2"/>
              </w:rPr>
              <w:t>2. Организация рабочего места и правила выполнения чертежей карандашом.</w:t>
            </w:r>
          </w:p>
          <w:p w:rsidR="000844BA" w:rsidRPr="00A97A20" w:rsidRDefault="000844BA" w:rsidP="000844BA">
            <w:pPr>
              <w:shd w:val="clear" w:color="auto" w:fill="FFFFFF"/>
              <w:spacing w:after="0"/>
              <w:ind w:firstLine="36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7A20">
              <w:rPr>
                <w:rFonts w:ascii="Times New Roman" w:hAnsi="Times New Roman" w:cs="Times New Roman"/>
                <w:b/>
                <w:i/>
                <w:color w:val="000000"/>
                <w:spacing w:val="-1"/>
              </w:rPr>
              <w:t>Упражнение №1.</w:t>
            </w:r>
            <w:r w:rsidRPr="00A97A20">
              <w:rPr>
                <w:rFonts w:ascii="Times New Roman" w:hAnsi="Times New Roman" w:cs="Times New Roman"/>
                <w:color w:val="000000"/>
                <w:spacing w:val="-1"/>
              </w:rPr>
              <w:t xml:space="preserve"> Тестовый контроль знаний.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0844BA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22776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22776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2277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834437">
        <w:trPr>
          <w:cantSplit/>
          <w:trHeight w:val="27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1.2.</w:t>
            </w:r>
            <w:r w:rsidRPr="00A97A2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</w:t>
            </w:r>
          </w:p>
          <w:p w:rsidR="000844BA" w:rsidRPr="00A97A20" w:rsidRDefault="00242D0B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О</w:t>
            </w:r>
            <w:r w:rsidR="000844BA" w:rsidRPr="00A97A20">
              <w:rPr>
                <w:rFonts w:ascii="Times New Roman" w:eastAsia="Times New Roman" w:hAnsi="Times New Roman" w:cs="Times New Roman"/>
                <w:bCs/>
                <w:lang w:eastAsia="zh-CN"/>
              </w:rPr>
              <w:t>формлению чертежей</w:t>
            </w:r>
          </w:p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A97A2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0844BA" w:rsidRDefault="00E618D9" w:rsidP="000844B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A97A20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 xml:space="preserve"> 02</w:t>
            </w:r>
          </w:p>
          <w:p w:rsidR="000844BA" w:rsidRPr="00A97A20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 xml:space="preserve"> 10</w:t>
            </w:r>
          </w:p>
          <w:p w:rsidR="000844BA" w:rsidRPr="00A97A20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834437" w:rsidRDefault="000844BA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Изучение </w:t>
            </w: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стандартов единой системы конструкторской документации:  </w:t>
            </w:r>
          </w:p>
          <w:p w:rsidR="000844BA" w:rsidRPr="00834437" w:rsidRDefault="000844BA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ГОСТ 2.301-68 ЕСКД  Форматы чертежей -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 xml:space="preserve"> рамка, основная надпись</w:t>
            </w: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; </w:t>
            </w:r>
          </w:p>
          <w:p w:rsidR="000844BA" w:rsidRDefault="000844BA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ГОСТ 2.302-68 ЕСКД  Масштабы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 xml:space="preserve"> - определение, обозначение</w:t>
            </w:r>
            <w:r w:rsidR="008D69C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;</w:t>
            </w:r>
          </w:p>
          <w:p w:rsidR="008D69C7" w:rsidRPr="008D69C7" w:rsidRDefault="008D69C7" w:rsidP="008D69C7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ГОСТ 2.303-68 ЕСКД Линии чертежа - н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>аименование, назначение, параметры и начертание линий чертежа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844BA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834437" w:rsidRDefault="000844BA" w:rsidP="0061629D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Изучение </w:t>
            </w: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стандартов единой системы конструкторской документации:  </w:t>
            </w:r>
          </w:p>
          <w:p w:rsidR="000844BA" w:rsidRDefault="000844BA" w:rsidP="00400690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ГОСТ 2.304-68 ЕСКД Чертежный шрифт - </w:t>
            </w:r>
            <w:r w:rsidRPr="00834437">
              <w:rPr>
                <w:rFonts w:ascii="Times New Roman" w:eastAsia="Times New Roman" w:hAnsi="Times New Roman" w:cs="Times New Roman"/>
                <w:bCs/>
                <w:lang w:eastAsia="zh-CN"/>
              </w:rPr>
              <w:t>типы шрифтов, их отличительные и общие свойства, номер шрифта, параметры шрифта, конструкция прописных, строчных букв и цифр.</w:t>
            </w:r>
          </w:p>
          <w:p w:rsidR="008D69C7" w:rsidRPr="00834437" w:rsidRDefault="008D69C7" w:rsidP="00400690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ГОСТ 2.307-68  ЕСКД   </w:t>
            </w:r>
            <w:r w:rsidRPr="00834437">
              <w:rPr>
                <w:rFonts w:ascii="Times New Roman" w:eastAsia="Times New Roman" w:hAnsi="Times New Roman" w:cs="Times New Roman"/>
                <w:spacing w:val="-6"/>
                <w:lang w:eastAsia="zh-CN"/>
              </w:rPr>
              <w:t>Нанесение размеров и предельных отклонений - л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>инейные и угловые размеры, размерные и выносные линии, форма стрелок, размерные числа и их расположение на чертежах, условные знаки, применяемые при нанесении размеров.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844BA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24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5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242D0B" w:rsidP="00242D0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1</w:t>
            </w:r>
            <w:r w:rsidR="000844BA"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. Вычерчивание рамки и основной надписи чертежа. Выполнение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линий чертежа в ручной графике (формат чертежного листа по заданию преподавателя). Заполнение основной надписи чертежа.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9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242D0B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2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Выполнение композиции из букв и цифр с заданным номером шрифта в ручной графике (формат чертежного листа по заданию преподавателя).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8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844BA" w:rsidRPr="0017501C" w:rsidRDefault="00242D0B" w:rsidP="00242D0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3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Вычерчивание в ручной графике чертежа плоского контура деталей в заданном масштабе и нанесение его размеров</w:t>
            </w: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(формат чертежного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листа по заданию преподавателя)</w:t>
            </w:r>
            <w:r w:rsidR="000844BA"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(Миронов Б.Г. Сборник заданий стр.260)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8B6D7E">
        <w:trPr>
          <w:cantSplit/>
          <w:trHeight w:val="256"/>
        </w:trPr>
        <w:tc>
          <w:tcPr>
            <w:tcW w:w="2694" w:type="dxa"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8B6D7E">
        <w:trPr>
          <w:cantSplit/>
          <w:trHeight w:val="30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C303AD" w:rsidRDefault="00227762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Тема 1.3</w:t>
            </w:r>
          </w:p>
          <w:p w:rsidR="008B6D7E" w:rsidRPr="00C303AD" w:rsidRDefault="008B6D7E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bCs/>
                <w:lang w:eastAsia="zh-CN"/>
              </w:rPr>
              <w:t>Вычерчивание контуров технических деталей.</w:t>
            </w:r>
          </w:p>
          <w:p w:rsidR="000844BA" w:rsidRPr="0079419E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FF0000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C303AD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844BA" w:rsidRPr="00C303AD" w:rsidRDefault="00F55056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F52AD7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 xml:space="preserve"> 01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 xml:space="preserve"> 02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 xml:space="preserve"> 09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 xml:space="preserve"> 10</w:t>
            </w:r>
          </w:p>
          <w:p w:rsidR="000844BA" w:rsidRPr="0079419E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FF0000"/>
                <w:lang w:eastAsia="zh-CN"/>
              </w:rPr>
            </w:pPr>
          </w:p>
        </w:tc>
      </w:tr>
      <w:tr w:rsidR="000844BA" w:rsidRPr="0017501C" w:rsidTr="008B6D7E">
        <w:trPr>
          <w:cantSplit/>
          <w:trHeight w:val="3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Default="000844BA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Разновидности геометрических построений прямых, уклонов, конусности, углов при помощи угольников, линейки, циркуля. Об</w:t>
            </w:r>
            <w:r w:rsidR="008B6D7E">
              <w:rPr>
                <w:rFonts w:ascii="Times New Roman" w:eastAsia="Times New Roman" w:hAnsi="Times New Roman" w:cs="Times New Roman"/>
                <w:lang w:eastAsia="zh-CN"/>
              </w:rPr>
              <w:t>означения уклонов и конусности.</w:t>
            </w:r>
          </w:p>
          <w:p w:rsidR="008D69C7" w:rsidRPr="0017501C" w:rsidRDefault="008D69C7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Геометрические построения: деление окружностей - с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пособы деления о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кружности на конгруэнтные дуги.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844BA" w:rsidRPr="00C303AD" w:rsidRDefault="008B6D7E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8B6D7E" w:rsidRPr="0017501C" w:rsidTr="0017501C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8B6D7E" w:rsidRPr="0017501C" w:rsidRDefault="008B6D7E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69C7" w:rsidRPr="008B6D7E" w:rsidRDefault="008D69C7" w:rsidP="008B6D7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Геометрические построения: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с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опряжение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линий - 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прямых линий, окружностей и дуг,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прямой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и дуг окружностей.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6D7E" w:rsidRPr="00C303AD" w:rsidRDefault="008B6D7E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6D7E" w:rsidRPr="0017501C" w:rsidRDefault="008B6D7E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8B6D7E" w:rsidRPr="0017501C" w:rsidTr="0017501C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8B6D7E" w:rsidRPr="0017501C" w:rsidRDefault="008B6D7E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B6D7E" w:rsidRPr="0017501C" w:rsidRDefault="008B6D7E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Геометрические построения: лекальные кривые – построение параболы, гиперболы, спирали Архимеда, </w:t>
            </w:r>
            <w:r w:rsidR="00E65120">
              <w:rPr>
                <w:rFonts w:ascii="Times New Roman" w:eastAsia="Times New Roman" w:hAnsi="Times New Roman" w:cs="Times New Roman"/>
                <w:lang w:eastAsia="zh-CN"/>
              </w:rPr>
              <w:t>эвольвенты, эллипса.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6D7E" w:rsidRPr="00C303AD" w:rsidRDefault="00C303AD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6D7E" w:rsidRPr="0017501C" w:rsidRDefault="008B6D7E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E65120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4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 Вычерчивание плоских контуров с построением уклонов, конусности, правильных многоугольников, делением окружности на равные части в ручной графике.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E65120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5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Построение контура технической детали с применением элементов сопряжений и нанесением размеров в ручной графике (на основе выбора рациональных способов геометрических построений).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C303AD" w:rsidRDefault="000844BA" w:rsidP="00C3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Само</w:t>
            </w:r>
            <w:r w:rsidR="00C303A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стоятельная работа </w:t>
            </w:r>
            <w:proofErr w:type="gramStart"/>
            <w:r w:rsidR="00C303A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2AD7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3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C303AD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b/>
                <w:lang w:eastAsia="zh-CN"/>
              </w:rPr>
              <w:t>Раздел 2</w:t>
            </w:r>
          </w:p>
          <w:p w:rsidR="000844BA" w:rsidRPr="0017501C" w:rsidRDefault="00C303AD" w:rsidP="00C303AD">
            <w:pPr>
              <w:suppressAutoHyphens/>
              <w:spacing w:after="0"/>
              <w:ind w:right="34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lang w:eastAsia="zh-CN"/>
              </w:rPr>
              <w:t>Основы начертательной геометрии и проекционного черчения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tabs>
                <w:tab w:val="left" w:pos="3664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273727" w:rsidRDefault="00E618D9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38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F52AD7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F52AD7">
              <w:rPr>
                <w:rFonts w:ascii="Times New Roman" w:eastAsia="Times New Roman" w:hAnsi="Times New Roman" w:cs="Times New Roman"/>
                <w:b/>
                <w:lang w:eastAsia="zh-CN"/>
              </w:rPr>
              <w:t>Тема 2.1</w:t>
            </w:r>
          </w:p>
          <w:p w:rsidR="000844BA" w:rsidRPr="0017501C" w:rsidRDefault="00B54704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Виды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проецирования.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Проекции  точки, прямой и плоскости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E618D9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4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01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02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09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10</w:t>
            </w:r>
          </w:p>
        </w:tc>
      </w:tr>
      <w:tr w:rsidR="000844BA" w:rsidRPr="0017501C" w:rsidTr="0017501C">
        <w:trPr>
          <w:cantSplit/>
          <w:trHeight w:val="31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tabs>
                <w:tab w:val="left" w:pos="628"/>
              </w:tabs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Способы получения графических изображений. Законы, методы и приемы проецирования. 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Комплексный чертеж. Проецирование точки. Расположение  проекций точки на комплексном чертеже. 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Проецирование отрезка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прямой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. Расположение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прямой</w:t>
            </w:r>
            <w:proofErr w:type="gramEnd"/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относительно плоскостей проекций. 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ru-RU"/>
              </w:rPr>
              <w:t xml:space="preserve">Изображения плоскости на комплексном чертеже. Следы плоскостей. Плоскости общего и частного положения и свойства их проекций. 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31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273727">
        <w:trPr>
          <w:cantSplit/>
          <w:trHeight w:val="7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273727" w:rsidP="0027372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6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Построение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в ручной графике проекций точ</w:t>
            </w:r>
            <w:r w:rsidR="00F52AD7">
              <w:rPr>
                <w:rFonts w:ascii="Times New Roman" w:eastAsia="Times New Roman" w:hAnsi="Times New Roman" w:cs="Times New Roman"/>
                <w:lang w:eastAsia="zh-CN"/>
              </w:rPr>
              <w:t>ки и</w:t>
            </w:r>
            <w:r w:rsidR="00F52AD7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отрезка прямой</w:t>
            </w:r>
            <w:r w:rsidR="00F52AD7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273727" w:rsidRPr="0017501C" w:rsidTr="0017501C">
        <w:trPr>
          <w:cantSplit/>
          <w:trHeight w:val="523"/>
        </w:trPr>
        <w:tc>
          <w:tcPr>
            <w:tcW w:w="2694" w:type="dxa"/>
            <w:tcBorders>
              <w:left w:val="single" w:sz="4" w:space="0" w:color="000000"/>
            </w:tcBorders>
          </w:tcPr>
          <w:p w:rsidR="00273727" w:rsidRPr="0017501C" w:rsidRDefault="00273727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3727" w:rsidRPr="0017501C" w:rsidRDefault="00F52AD7" w:rsidP="00273727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7</w:t>
            </w:r>
            <w:r w:rsidR="00273727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273727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Построение  в ручной графике </w:t>
            </w:r>
            <w:r w:rsidR="00273727">
              <w:rPr>
                <w:rFonts w:ascii="Times New Roman" w:eastAsia="Times New Roman" w:hAnsi="Times New Roman" w:cs="Times New Roman"/>
                <w:lang w:eastAsia="zh-CN"/>
              </w:rPr>
              <w:t>отрезка прямой и</w:t>
            </w:r>
            <w:r w:rsidR="00273727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плоскости</w:t>
            </w:r>
            <w:r w:rsidR="00273727">
              <w:rPr>
                <w:rFonts w:ascii="Times New Roman" w:eastAsia="Times New Roman" w:hAnsi="Times New Roman" w:cs="Times New Roman"/>
                <w:lang w:eastAsia="zh-CN"/>
              </w:rPr>
              <w:t xml:space="preserve"> геометрической фигуры</w:t>
            </w:r>
            <w:r w:rsidR="00273727" w:rsidRPr="0017501C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273727" w:rsidRPr="0017501C" w:rsidRDefault="00F55056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3727" w:rsidRPr="0017501C" w:rsidRDefault="0027372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0"/>
        </w:trPr>
        <w:tc>
          <w:tcPr>
            <w:tcW w:w="2694" w:type="dxa"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Промежут</w:t>
            </w:r>
            <w:r w:rsidR="00F52AD7">
              <w:rPr>
                <w:rFonts w:ascii="Times New Roman" w:eastAsia="Times New Roman" w:hAnsi="Times New Roman" w:cs="Times New Roman"/>
                <w:b/>
                <w:lang w:eastAsia="zh-CN"/>
              </w:rPr>
              <w:t>очная аттестация в виде Дифференцированного зачета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2AD7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78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27504F" w:rsidRPr="0027504F" w:rsidRDefault="0027504F" w:rsidP="0027504F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27504F" w:rsidRPr="0027504F" w:rsidSect="00055CA4">
          <w:pgSz w:w="16838" w:h="11906" w:orient="landscape"/>
          <w:pgMar w:top="1701" w:right="1134" w:bottom="851" w:left="1134" w:header="567" w:footer="57" w:gutter="0"/>
          <w:cols w:space="720"/>
          <w:docGrid w:linePitch="360"/>
        </w:sectPr>
      </w:pPr>
    </w:p>
    <w:p w:rsidR="0027504F" w:rsidRPr="0027504F" w:rsidRDefault="0027504F" w:rsidP="0027504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 Материально-техническое оснащение программы учебной дисциплины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реализации программы учебной дисциплины должно быть предусмотрено следующее специальное помещение: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hAnsi="Times New Roman" w:cs="Times New Roman"/>
          <w:b/>
          <w:sz w:val="24"/>
          <w:szCs w:val="24"/>
          <w:lang w:eastAsia="zh-CN"/>
        </w:rPr>
        <w:t>1. Кабинет</w:t>
      </w:r>
      <w:r w:rsidRPr="0027504F">
        <w:rPr>
          <w:rFonts w:ascii="Times New Roman" w:hAnsi="Times New Roman" w:cs="Times New Roman"/>
          <w:sz w:val="24"/>
          <w:szCs w:val="24"/>
          <w:lang w:eastAsia="zh-CN"/>
        </w:rPr>
        <w:t xml:space="preserve"> «Инженерная графика», 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gramStart"/>
      <w:r w:rsidRPr="0027504F">
        <w:rPr>
          <w:rFonts w:ascii="Times New Roman" w:hAnsi="Times New Roman" w:cs="Times New Roman"/>
          <w:sz w:val="24"/>
          <w:szCs w:val="24"/>
          <w:lang w:eastAsia="zh-CN"/>
        </w:rPr>
        <w:t>оснащенный</w:t>
      </w:r>
      <w:proofErr w:type="gramEnd"/>
      <w:r w:rsidRPr="0027504F">
        <w:rPr>
          <w:rFonts w:ascii="Times New Roman" w:hAnsi="Times New Roman" w:cs="Times New Roman"/>
          <w:sz w:val="24"/>
          <w:szCs w:val="24"/>
          <w:lang w:eastAsia="zh-CN"/>
        </w:rPr>
        <w:t xml:space="preserve"> оборудованием: </w:t>
      </w:r>
    </w:p>
    <w:p w:rsidR="0027504F" w:rsidRPr="0027504F" w:rsidRDefault="0027504F" w:rsidP="0027504F">
      <w:pPr>
        <w:numPr>
          <w:ilvl w:val="0"/>
          <w:numId w:val="18"/>
        </w:numPr>
        <w:spacing w:after="0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посадочные места по количеству </w:t>
      </w:r>
      <w:proofErr w:type="gramStart"/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обучающихся</w:t>
      </w:r>
      <w:proofErr w:type="gramEnd"/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объемными моделями геометрических тел, деталей;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демонстрационные плакаты, раздаточный материал, образцы чертежей;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чертежными инструментами: линейками, треугольниками с углами 30º,90º,60º и 45º, 90º, 45º, транспортирами, циркулями, рейсшинами на роликах;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чертежные материалы: карандаши, резинки;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рабочим местом преподавателя, оборудованным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r w:rsidRPr="0027504F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Internet</w:t>
      </w: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и средствами вывода звуковой информации;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сканером;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принтером;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комплект учебно-методической документации;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техническими средствами обучения:</w:t>
      </w:r>
    </w:p>
    <w:p w:rsidR="0027504F" w:rsidRPr="0027504F" w:rsidRDefault="0027504F" w:rsidP="0027504F">
      <w:pPr>
        <w:numPr>
          <w:ilvl w:val="0"/>
          <w:numId w:val="19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оборудованием для электронных презентаций (мультимедиа проектором).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Материально-техническая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занятий.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3.2. Информационное обеспечение реализации программы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реализации программы учебной дисциплины библиотечный фонд Колледжа имеет следующие печатные, электронные образовательные и информационные ресурсы:</w:t>
      </w:r>
    </w:p>
    <w:p w:rsidR="0027504F" w:rsidRPr="0027504F" w:rsidRDefault="0027504F" w:rsidP="0027504F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3.2.1. Печатные издания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27504F" w:rsidRPr="0027504F" w:rsidRDefault="0027504F" w:rsidP="0027504F">
      <w:pPr>
        <w:numPr>
          <w:ilvl w:val="3"/>
          <w:numId w:val="39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Серга</w:t>
      </w:r>
      <w:proofErr w:type="spellEnd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Г.В. Инженерная графика для строительных специальностей: учебник СПО / Г.В. </w:t>
      </w:r>
      <w:proofErr w:type="spellStart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Серга</w:t>
      </w:r>
      <w:proofErr w:type="spellEnd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И.И. </w:t>
      </w:r>
      <w:proofErr w:type="spellStart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Табачук</w:t>
      </w:r>
      <w:proofErr w:type="spellEnd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Н.Н. Кузнецова. – Москва: Лань, 2019.</w:t>
      </w:r>
    </w:p>
    <w:p w:rsidR="0027504F" w:rsidRPr="0027504F" w:rsidRDefault="0027504F" w:rsidP="0027504F">
      <w:pPr>
        <w:numPr>
          <w:ilvl w:val="3"/>
          <w:numId w:val="39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Чекмарев</w:t>
      </w:r>
      <w:proofErr w:type="spellEnd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Инженерная графика: учебник СПО / А.А. </w:t>
      </w:r>
      <w:proofErr w:type="spellStart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Чекмарев</w:t>
      </w:r>
      <w:proofErr w:type="spellEnd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Москва: Инфра-М, 2018.</w:t>
      </w:r>
    </w:p>
    <w:p w:rsidR="0027504F" w:rsidRPr="0027504F" w:rsidRDefault="0027504F" w:rsidP="0027504F">
      <w:pPr>
        <w:tabs>
          <w:tab w:val="num" w:pos="709"/>
        </w:tabs>
        <w:suppressAutoHyphens/>
        <w:spacing w:before="240" w:after="0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Электронные издания (электронные </w:t>
      </w:r>
      <w:proofErr w:type="gramStart"/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ресурсы</w:t>
      </w:r>
      <w:proofErr w:type="gramEnd"/>
      <w:r w:rsidRPr="0027504F">
        <w:rPr>
          <w:sz w:val="24"/>
          <w:szCs w:val="24"/>
        </w:rPr>
        <w:t xml:space="preserve"> </w:t>
      </w: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включая профессиональные базы данных)</w:t>
      </w:r>
    </w:p>
    <w:p w:rsidR="0027504F" w:rsidRPr="0027504F" w:rsidRDefault="0027504F" w:rsidP="0027504F">
      <w:pPr>
        <w:numPr>
          <w:ilvl w:val="0"/>
          <w:numId w:val="1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Информационная система МЕГАНОРМ  [Электронный ресурс] — Режим доступа </w:t>
      </w:r>
      <w:hyperlink r:id="rId10" w:anchor="_blank" w:history="1">
        <w:r w:rsidRPr="0027504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zh-CN"/>
          </w:rPr>
          <w:t>http://meganorm.ru/</w:t>
        </w:r>
      </w:hyperlink>
    </w:p>
    <w:p w:rsidR="0027504F" w:rsidRPr="0027504F" w:rsidRDefault="0027504F" w:rsidP="0027504F">
      <w:pPr>
        <w:numPr>
          <w:ilvl w:val="0"/>
          <w:numId w:val="1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Каталог государственных стандартов [Электронный ресурс] — Режим доступа: </w:t>
      </w:r>
      <w:hyperlink r:id="rId11" w:anchor="_blank" w:history="1">
        <w:r w:rsidRPr="0027504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zh-CN"/>
          </w:rPr>
          <w:t>http://www.stroyinf.ru/</w:t>
        </w:r>
      </w:hyperlink>
    </w:p>
    <w:p w:rsidR="0027504F" w:rsidRPr="0027504F" w:rsidRDefault="0027504F" w:rsidP="0027504F">
      <w:pPr>
        <w:numPr>
          <w:ilvl w:val="0"/>
          <w:numId w:val="1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Инженерная и компьютерная графика [Электронный ресурс]: учебник и практикум для СПО / Р. Р. </w:t>
      </w:r>
      <w:proofErr w:type="spell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Анамова</w:t>
      </w:r>
      <w:proofErr w:type="spell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[и др.]; под общ</w:t>
      </w:r>
      <w:proofErr w:type="gram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Р. Р. </w:t>
      </w:r>
      <w:proofErr w:type="spell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Анамовой</w:t>
      </w:r>
      <w:proofErr w:type="spell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С. А. Леонову, Н. В. </w:t>
      </w:r>
      <w:proofErr w:type="spell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Пшеничнову</w:t>
      </w:r>
      <w:proofErr w:type="spell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— </w:t>
      </w:r>
      <w:proofErr w:type="gram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М.: Издательство </w:t>
      </w:r>
      <w:proofErr w:type="spell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2018. — 246 с. — (Серия:</w:t>
      </w:r>
      <w:proofErr w:type="gram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Профессиональное образование).]</w:t>
      </w:r>
      <w:proofErr w:type="gram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— Режим доступа: </w:t>
      </w:r>
      <w:hyperlink r:id="rId12" w:history="1">
        <w:r w:rsidRPr="0027504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www.biblio-online.ru/book/5B481506-75BC-4E43-94EE-23D496178568</w:t>
        </w:r>
      </w:hyperlink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7504F" w:rsidRPr="0027504F" w:rsidRDefault="0027504F" w:rsidP="0027504F">
      <w:pPr>
        <w:numPr>
          <w:ilvl w:val="0"/>
          <w:numId w:val="1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Чекмарев</w:t>
      </w:r>
      <w:proofErr w:type="spell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А. А. Черчение. </w:t>
      </w:r>
      <w:proofErr w:type="gram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Справочник [Электронный ресурс]: учебное пособие для СПО / А. А. </w:t>
      </w:r>
      <w:proofErr w:type="spell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Чекмарев</w:t>
      </w:r>
      <w:proofErr w:type="spell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В. К. Осипов. — 9-е изд., </w:t>
      </w:r>
      <w:proofErr w:type="spell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 — М.: Издательство </w:t>
      </w:r>
      <w:proofErr w:type="spell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2018. — 359 с.] — Режим доступа: </w:t>
      </w:r>
      <w:hyperlink r:id="rId13" w:history="1">
        <w:r w:rsidRPr="0027504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www.biblio-online.ru/book/956EDCB9-657E-49E0-B0CA-E3DB1931D0A3</w:t>
        </w:r>
      </w:hyperlink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27504F" w:rsidRPr="0027504F" w:rsidRDefault="0027504F" w:rsidP="0027504F">
      <w:pPr>
        <w:numPr>
          <w:ilvl w:val="0"/>
          <w:numId w:val="1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Чекмарев</w:t>
      </w:r>
      <w:proofErr w:type="spell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А. А. Начертательная геометрия [Электронный ресурс]: учебник для СПО / А. А. </w:t>
      </w:r>
      <w:proofErr w:type="spell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Чекмарев</w:t>
      </w:r>
      <w:proofErr w:type="spell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— М.: Издательство </w:t>
      </w:r>
      <w:proofErr w:type="spellStart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2018. — 166 с. — Режим доступа: </w:t>
      </w:r>
      <w:hyperlink r:id="rId14" w:history="1">
        <w:r w:rsidRPr="0027504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www.biblio-online.ru/book/B8402B9B-0643-4D71-A23D-6D2348D09F24</w:t>
        </w:r>
      </w:hyperlink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7504F" w:rsidRPr="0027504F" w:rsidRDefault="0027504F" w:rsidP="0027504F">
      <w:pPr>
        <w:suppressAutoHyphens/>
        <w:spacing w:before="240" w:after="0"/>
        <w:ind w:left="567" w:hanging="283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3.2.3. Дополнительные источники </w:t>
      </w:r>
      <w:r w:rsidRPr="0027504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(в </w:t>
      </w:r>
      <w:proofErr w:type="spellStart"/>
      <w:r w:rsidRPr="0027504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т.ч</w:t>
      </w:r>
      <w:proofErr w:type="spellEnd"/>
      <w:r w:rsidRPr="0027504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. периодические издания)</w:t>
      </w: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:rsidR="0027504F" w:rsidRPr="0027504F" w:rsidRDefault="0027504F" w:rsidP="0027504F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504F" w:rsidRPr="0027504F" w:rsidRDefault="0027504F" w:rsidP="0027504F">
      <w:pPr>
        <w:numPr>
          <w:ilvl w:val="0"/>
          <w:numId w:val="40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Павлова А.А. Основы черчения: учебник СПО / А.А. Павлова. – Москва: ИЦ. Академия, 2014. </w:t>
      </w:r>
    </w:p>
    <w:p w:rsidR="004C34D4" w:rsidRPr="0027504F" w:rsidRDefault="004C34D4" w:rsidP="004C34D4">
      <w:pPr>
        <w:numPr>
          <w:ilvl w:val="3"/>
          <w:numId w:val="39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Березина Н.А. Инженерная графика: учебник СПО / Н.А. Березина. – Москва: </w:t>
      </w:r>
      <w:proofErr w:type="spellStart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proofErr w:type="spellEnd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2017г.</w:t>
      </w:r>
    </w:p>
    <w:p w:rsidR="004C34D4" w:rsidRPr="0027504F" w:rsidRDefault="004C34D4" w:rsidP="004C34D4">
      <w:pPr>
        <w:numPr>
          <w:ilvl w:val="3"/>
          <w:numId w:val="39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Бродский А.М. Практикум по инженерной графике: учебное пособие, СПО / А.М. Бродский, Э.М. </w:t>
      </w:r>
      <w:proofErr w:type="spellStart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Фазлулин</w:t>
      </w:r>
      <w:proofErr w:type="spellEnd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В.А. </w:t>
      </w:r>
      <w:proofErr w:type="spellStart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Халдинов</w:t>
      </w:r>
      <w:proofErr w:type="spellEnd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Москва: ИЦ Академия,  2017г.</w:t>
      </w:r>
    </w:p>
    <w:p w:rsidR="004C34D4" w:rsidRPr="004C34D4" w:rsidRDefault="004C34D4" w:rsidP="004C34D4">
      <w:pPr>
        <w:numPr>
          <w:ilvl w:val="3"/>
          <w:numId w:val="39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 Ю.И. Инженерная и компьютерная графика: учебное пособие / Ю.И. Королев, С.Ю. Устюжанин.  – Санкт Петербург: Питер СПб, 2016г.</w:t>
      </w:r>
    </w:p>
    <w:p w:rsidR="0027504F" w:rsidRPr="0027504F" w:rsidRDefault="0027504F" w:rsidP="0027504F">
      <w:pPr>
        <w:numPr>
          <w:ilvl w:val="0"/>
          <w:numId w:val="40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Миронов Б.Г.  Сборник упражнений для чтения по инженерной графике / Б.Г. Миронов, Е.С. Панфилова. – Москва: ИЦ.</w:t>
      </w:r>
      <w:r w:rsidRPr="0027504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Академия, 2013. </w:t>
      </w:r>
    </w:p>
    <w:p w:rsidR="0027504F" w:rsidRPr="0027504F" w:rsidRDefault="0027504F" w:rsidP="0027504F">
      <w:pPr>
        <w:numPr>
          <w:ilvl w:val="0"/>
          <w:numId w:val="40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Томилова. Инженерная графика. Строительство / С.В. Томилова. – Москва: ИЦ. Академия, 2015.</w:t>
      </w:r>
    </w:p>
    <w:p w:rsidR="0027504F" w:rsidRPr="0027504F" w:rsidRDefault="0027504F" w:rsidP="0027504F">
      <w:pPr>
        <w:numPr>
          <w:ilvl w:val="0"/>
          <w:numId w:val="40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Муравьев С.Н. Инженерная графика: учебник / С.Н. Муравьев, Ф.И. </w:t>
      </w:r>
      <w:proofErr w:type="spellStart"/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Пуйческу</w:t>
      </w:r>
      <w:proofErr w:type="spellEnd"/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, Н.А. Чванова.  – Москва: ИЦ. Академия, 2014.</w:t>
      </w:r>
    </w:p>
    <w:p w:rsidR="0027504F" w:rsidRPr="0027504F" w:rsidRDefault="0027504F" w:rsidP="0027504F">
      <w:pPr>
        <w:numPr>
          <w:ilvl w:val="0"/>
          <w:numId w:val="40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Томилова С.В. Начертательная геометрия. Строительство: учебник  / С.В. Томилова. – Москва: ИЦ. Академия, 2016.</w:t>
      </w:r>
    </w:p>
    <w:p w:rsidR="0027504F" w:rsidRPr="0027504F" w:rsidRDefault="0027504F" w:rsidP="0027504F">
      <w:pPr>
        <w:numPr>
          <w:ilvl w:val="0"/>
          <w:numId w:val="40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Чекмарев</w:t>
      </w:r>
      <w:proofErr w:type="spellEnd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Справочник по черчению / А.А. </w:t>
      </w:r>
      <w:proofErr w:type="spellStart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Чекмарев</w:t>
      </w:r>
      <w:proofErr w:type="spellEnd"/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Москва: ИЦ. Академия, 2014.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Специальные источники:</w:t>
      </w:r>
    </w:p>
    <w:p w:rsidR="0027504F" w:rsidRPr="0027504F" w:rsidRDefault="0027504F" w:rsidP="0027504F">
      <w:pPr>
        <w:numPr>
          <w:ilvl w:val="0"/>
          <w:numId w:val="36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 «Единая система конструкторской документации (ЕСКД). Общие правила выполнения чертежей.</w:t>
      </w:r>
    </w:p>
    <w:p w:rsidR="0027504F" w:rsidRPr="0027504F" w:rsidRDefault="0027504F" w:rsidP="0027504F">
      <w:pPr>
        <w:numPr>
          <w:ilvl w:val="0"/>
          <w:numId w:val="36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2.301.68*. Форматы чертежей.</w:t>
      </w:r>
    </w:p>
    <w:p w:rsidR="0027504F" w:rsidRPr="0027504F" w:rsidRDefault="0027504F" w:rsidP="0027504F">
      <w:pPr>
        <w:numPr>
          <w:ilvl w:val="0"/>
          <w:numId w:val="36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hAnsi="Times New Roman"/>
          <w:sz w:val="24"/>
          <w:szCs w:val="24"/>
          <w:lang w:eastAsia="zh-CN"/>
        </w:rPr>
        <w:t>ГОСТ 2.302–68*. Масштабы.</w:t>
      </w:r>
    </w:p>
    <w:p w:rsidR="0027504F" w:rsidRPr="0027504F" w:rsidRDefault="0027504F" w:rsidP="0027504F">
      <w:pPr>
        <w:numPr>
          <w:ilvl w:val="0"/>
          <w:numId w:val="36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2.303–68*. ЕСКД. Линии чертежа</w:t>
      </w:r>
    </w:p>
    <w:p w:rsidR="0027504F" w:rsidRPr="0027504F" w:rsidRDefault="0027504F" w:rsidP="0027504F">
      <w:pPr>
        <w:numPr>
          <w:ilvl w:val="0"/>
          <w:numId w:val="36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2.304–81*. ЕСКД. Шрифты чертёжные.</w:t>
      </w:r>
    </w:p>
    <w:p w:rsidR="0027504F" w:rsidRPr="0027504F" w:rsidRDefault="0027504F" w:rsidP="004923F2">
      <w:pPr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Реализация программы учебной дисциплины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:rsidR="0027504F" w:rsidRPr="0027504F" w:rsidRDefault="0027504F" w:rsidP="0027504F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504F" w:rsidRPr="0027504F" w:rsidRDefault="0027504F" w:rsidP="007B5B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3.3. Кадровое обеспечение образовательного процесса</w:t>
      </w:r>
    </w:p>
    <w:p w:rsidR="0027504F" w:rsidRPr="0027504F" w:rsidRDefault="0027504F" w:rsidP="007B5B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Требования к квалификации педагогических кадров. 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27504F" w:rsidRPr="0027504F" w:rsidRDefault="0027504F" w:rsidP="007B5B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организациях</w:t>
      </w:r>
      <w:proofErr w:type="gramEnd"/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27504F" w:rsidRPr="0027504F" w:rsidRDefault="0027504F" w:rsidP="007B5BD2">
      <w:pPr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3.4. Требования к организации учебного процесса для инвалидов и лиц с ОВЗ</w:t>
      </w:r>
    </w:p>
    <w:p w:rsidR="0027504F" w:rsidRPr="0027504F" w:rsidRDefault="0027504F" w:rsidP="007B5B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</w:t>
      </w:r>
      <w:r w:rsidR="004923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грамма </w:t>
      </w:r>
      <w:proofErr w:type="gramStart"/>
      <w:r w:rsidR="004923F2">
        <w:rPr>
          <w:rFonts w:ascii="Times New Roman" w:eastAsia="Times New Roman" w:hAnsi="Times New Roman" w:cs="Times New Roman"/>
          <w:sz w:val="24"/>
          <w:szCs w:val="24"/>
          <w:lang w:eastAsia="zh-CN"/>
        </w:rPr>
        <w:t>ЭК</w:t>
      </w:r>
      <w:proofErr w:type="gramEnd"/>
      <w:r w:rsidR="004923F2">
        <w:rPr>
          <w:rFonts w:ascii="Times New Roman" w:eastAsia="Times New Roman" w:hAnsi="Times New Roman" w:cs="Times New Roman"/>
          <w:sz w:val="24"/>
          <w:szCs w:val="24"/>
          <w:lang w:eastAsia="zh-CN"/>
        </w:rPr>
        <w:t>.02 «Основы черчения»</w:t>
      </w: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B5BD2" w:rsidRPr="0027504F" w:rsidRDefault="007B5BD2" w:rsidP="007B5BD2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4. Контроль и оценка результатов освоения учебной дисциплины</w:t>
      </w:r>
    </w:p>
    <w:p w:rsidR="007B5BD2" w:rsidRPr="0027504F" w:rsidRDefault="007B5BD2" w:rsidP="007B5BD2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Раздел «Контроль и оценка результатов освоения учебной дисциплины» отражает конечные результаты освоения знаний и умений в рамках изучения дисциплины.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4394"/>
        <w:gridCol w:w="2552"/>
      </w:tblGrid>
      <w:tr w:rsidR="007B5BD2" w:rsidRPr="0027504F" w:rsidTr="00227762">
        <w:trPr>
          <w:trHeight w:val="315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5BD2" w:rsidRPr="0027504F" w:rsidRDefault="007B5BD2" w:rsidP="007B5B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Критерии оценки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 xml:space="preserve">Формы и методы оценки </w:t>
            </w: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Освоенные знания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371"/>
              </w:tabs>
              <w:spacing w:after="0"/>
              <w:ind w:left="371" w:right="3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Н</w:t>
            </w:r>
            <w:r w:rsidRPr="002750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ачертания и назначение линий на чертежах;</w:t>
            </w:r>
          </w:p>
          <w:p w:rsidR="007B5BD2" w:rsidRPr="0027504F" w:rsidRDefault="007B5BD2" w:rsidP="007B5BD2">
            <w:pPr>
              <w:shd w:val="clear" w:color="auto" w:fill="FFFFFF"/>
              <w:tabs>
                <w:tab w:val="left" w:pos="422"/>
              </w:tabs>
              <w:spacing w:after="0"/>
              <w:ind w:left="189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B5BD2" w:rsidRPr="0027504F" w:rsidRDefault="007B5BD2" w:rsidP="007B5BD2">
            <w:pPr>
              <w:shd w:val="clear" w:color="auto" w:fill="FFFFFF"/>
              <w:tabs>
                <w:tab w:val="left" w:pos="422"/>
              </w:tabs>
              <w:spacing w:after="0"/>
              <w:ind w:left="157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19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знание различных типов линий, их назначение и правила их начертания;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подбирает толщину линий в  зависимости от величины, сложности изображения и назначения чертежа;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подбирает твердость грифеля карандаша для обеспечения четкости линий;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подбирает твердость карандашной вставки циркуля для обеспечения одинаковой толщины линии окружности и линий, проведенных с помощью линейки (рейсшины, угольника). 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устный опрос;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опрос по индивидуальным заданиям;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письменный опрос;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письменная проверка;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тестирование;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самоконтроль;</w:t>
            </w:r>
          </w:p>
          <w:p w:rsidR="007B5BD2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взаимопроверка;</w:t>
            </w:r>
          </w:p>
          <w:p w:rsidR="007B5BD2" w:rsidRPr="002E6775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E67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371"/>
              </w:tabs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</w:t>
            </w:r>
            <w:r w:rsidRPr="002750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ипы шрифтов и их параметры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1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типов и размеров шрифтов, соотношение размеров букв и цифр, расстояний между буквами, словами и строками в зависимости от размера шрифта;</w:t>
            </w:r>
          </w:p>
          <w:p w:rsidR="007B5BD2" w:rsidRPr="0027504F" w:rsidRDefault="007B5BD2" w:rsidP="007B5BD2">
            <w:pPr>
              <w:numPr>
                <w:ilvl w:val="0"/>
                <w:numId w:val="21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знания  конструкций и размеры элементов букв и цифр;</w:t>
            </w:r>
          </w:p>
          <w:p w:rsidR="007B5BD2" w:rsidRPr="0027504F" w:rsidRDefault="007B5BD2" w:rsidP="007B5BD2">
            <w:pPr>
              <w:numPr>
                <w:ilvl w:val="0"/>
                <w:numId w:val="21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вычерчивает вспомогательную сетку для написания текста;</w:t>
            </w:r>
          </w:p>
          <w:p w:rsidR="007B5BD2" w:rsidRPr="0027504F" w:rsidRDefault="007B5BD2" w:rsidP="007B5BD2">
            <w:pPr>
              <w:numPr>
                <w:ilvl w:val="0"/>
                <w:numId w:val="21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применяет  упрощенный  способ  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разметки вспомогательной сетке;</w:t>
            </w:r>
          </w:p>
          <w:p w:rsidR="007B5BD2" w:rsidRPr="0027504F" w:rsidRDefault="007B5BD2" w:rsidP="007B5BD2">
            <w:pPr>
              <w:numPr>
                <w:ilvl w:val="0"/>
                <w:numId w:val="21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знания последовательности обводки букв и цифр написанного текста.  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371"/>
              </w:tabs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lastRenderedPageBreak/>
              <w:t>П</w:t>
            </w:r>
            <w:r w:rsidRPr="002750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равила нанесения размеров на чертежах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2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правил нанесения линейных, угловых размеров, размеров длин дуг окружностей, размеров квадратов, фасок на чертежах;</w:t>
            </w:r>
          </w:p>
          <w:p w:rsidR="007B5BD2" w:rsidRPr="0027504F" w:rsidRDefault="007B5BD2" w:rsidP="007B5BD2">
            <w:pPr>
              <w:numPr>
                <w:ilvl w:val="0"/>
                <w:numId w:val="22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знания знаков диаметра и радиуса и правила их нанесения; способы нанесения размерного числа при различных положениях размерных линий, в том числе, при различных наклонах размерных линий;</w:t>
            </w:r>
          </w:p>
          <w:p w:rsidR="007B5BD2" w:rsidRPr="0027504F" w:rsidRDefault="007B5BD2" w:rsidP="007B5BD2">
            <w:pPr>
              <w:numPr>
                <w:ilvl w:val="0"/>
                <w:numId w:val="22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знания единиц измерения размеров на чертежах;</w:t>
            </w:r>
          </w:p>
          <w:p w:rsidR="007B5BD2" w:rsidRPr="0027504F" w:rsidRDefault="007B5BD2" w:rsidP="007B5BD2">
            <w:pPr>
              <w:numPr>
                <w:ilvl w:val="0"/>
                <w:numId w:val="22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знания  видов стрелок, их размеров, правил вычерчивания размерных и выносных линий.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ациональные способы геометрических построений</w:t>
            </w:r>
          </w:p>
          <w:p w:rsidR="007B5BD2" w:rsidRPr="0027504F" w:rsidRDefault="007B5BD2" w:rsidP="007B5BD2">
            <w:pPr>
              <w:shd w:val="clear" w:color="auto" w:fill="FFFFFF"/>
              <w:tabs>
                <w:tab w:val="left" w:pos="42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3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геометрических построений прямых, уклонов, конусности, углов; </w:t>
            </w:r>
          </w:p>
          <w:p w:rsidR="007B5BD2" w:rsidRPr="0027504F" w:rsidRDefault="007B5BD2" w:rsidP="007B5BD2">
            <w:pPr>
              <w:numPr>
                <w:ilvl w:val="0"/>
                <w:numId w:val="23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деления окружности на конгруэнтные дуги; </w:t>
            </w:r>
          </w:p>
          <w:p w:rsidR="007B5BD2" w:rsidRPr="0027504F" w:rsidRDefault="007B5BD2" w:rsidP="007B5BD2">
            <w:pPr>
              <w:numPr>
                <w:ilvl w:val="0"/>
                <w:numId w:val="23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сопряжения прямых линий, окружностей и дуг, </w:t>
            </w:r>
            <w:proofErr w:type="gramStart"/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дуг окружностей.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аконы, методы и приемы проекционного черчения</w:t>
            </w:r>
          </w:p>
          <w:p w:rsidR="007B5BD2" w:rsidRPr="0027504F" w:rsidRDefault="007B5BD2" w:rsidP="007B5BD2">
            <w:pPr>
              <w:shd w:val="clear" w:color="auto" w:fill="FFFFFF"/>
              <w:tabs>
                <w:tab w:val="left" w:pos="993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 соответствующие  способы и методы проекционного черчения  при выполнении практических заданий;</w:t>
            </w:r>
          </w:p>
          <w:p w:rsidR="007B5BD2" w:rsidRPr="0027504F" w:rsidRDefault="007B5BD2" w:rsidP="007B5BD2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знания сущности методов и аргументирует сделанный выбор при защите графических работ;</w:t>
            </w:r>
          </w:p>
          <w:p w:rsidR="007B5BD2" w:rsidRPr="0027504F" w:rsidRDefault="007B5BD2" w:rsidP="007B5BD2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выполняет чертеж в проекционной связи;  определяет и строит необходимое количество  разрезов и сечений на чертежах;</w:t>
            </w:r>
          </w:p>
          <w:p w:rsidR="007B5BD2" w:rsidRPr="0027504F" w:rsidRDefault="007B5BD2" w:rsidP="007B5BD2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строит аксонометрические проекции по данным ортогональным проекциям с вырезом ¼ части; </w:t>
            </w:r>
          </w:p>
          <w:p w:rsidR="007B5BD2" w:rsidRPr="0027504F" w:rsidRDefault="007B5BD2" w:rsidP="007B5BD2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выполняет штриховку на разрезах в ортогональных и аксонометрических проекциях.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2"/>
              </w:tabs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С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пособы изображения предметов и расположение их на чертеже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способ изображения детали в зависимости от сложности внешней и внутренней ее  формы;</w:t>
            </w:r>
          </w:p>
          <w:p w:rsidR="007B5BD2" w:rsidRPr="0027504F" w:rsidRDefault="007B5BD2" w:rsidP="007B5BD2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число изображений (видов, разрезов, сечений), исходя из того, что число изображений должно быть минимальным, но дающим полное представление о детали;</w:t>
            </w:r>
          </w:p>
          <w:p w:rsidR="007B5BD2" w:rsidRPr="0027504F" w:rsidRDefault="007B5BD2" w:rsidP="007B5BD2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главный вид детали,  и его расположение на чертеже;</w:t>
            </w:r>
          </w:p>
          <w:p w:rsidR="007B5BD2" w:rsidRPr="0027504F" w:rsidRDefault="007B5BD2" w:rsidP="007B5BD2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знания правил расположения дополнительных, местных видов, выносных элементов, вынесенных и наложенных сечений, а также разрезов на чертежах.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Освоенные умения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993"/>
              </w:tabs>
              <w:suppressAutoHyphens/>
              <w:spacing w:after="0"/>
              <w:ind w:left="371" w:right="-55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формлять и читать чертежи деталей, конструкций,  схем, спецификаций по  специальности;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suppressAutoHyphens/>
              <w:snapToGrid w:val="0"/>
              <w:spacing w:after="0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читает  чертежи:</w:t>
            </w:r>
          </w:p>
          <w:p w:rsidR="007B5BD2" w:rsidRPr="0027504F" w:rsidRDefault="007B5BD2" w:rsidP="007B5BD2">
            <w:pPr>
              <w:numPr>
                <w:ilvl w:val="0"/>
                <w:numId w:val="30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понимает,  распознаёт  созданные изображения деталей, конструкций, схем;</w:t>
            </w:r>
          </w:p>
          <w:p w:rsidR="007B5BD2" w:rsidRPr="0027504F" w:rsidRDefault="007B5BD2" w:rsidP="007B5BD2">
            <w:pPr>
              <w:numPr>
                <w:ilvl w:val="0"/>
                <w:numId w:val="30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определяет их конструктивные элементы, размеры и другие параметры;</w:t>
            </w:r>
          </w:p>
          <w:p w:rsidR="007B5BD2" w:rsidRPr="0027504F" w:rsidRDefault="007B5BD2" w:rsidP="007B5BD2">
            <w:pPr>
              <w:numPr>
                <w:ilvl w:val="0"/>
                <w:numId w:val="30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читает спецификации.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numPr>
                <w:ilvl w:val="0"/>
                <w:numId w:val="30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оценка выполнения практических работ;</w:t>
            </w:r>
          </w:p>
          <w:p w:rsidR="007B5BD2" w:rsidRPr="0027504F" w:rsidRDefault="007B5BD2" w:rsidP="007B5BD2">
            <w:pPr>
              <w:numPr>
                <w:ilvl w:val="0"/>
                <w:numId w:val="30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оценка выполнения самостоятельной работы;</w:t>
            </w:r>
          </w:p>
          <w:p w:rsidR="007B5BD2" w:rsidRPr="007B5BD2" w:rsidRDefault="007B5BD2" w:rsidP="007B5BD2">
            <w:pPr>
              <w:numPr>
                <w:ilvl w:val="0"/>
                <w:numId w:val="30"/>
              </w:numPr>
              <w:spacing w:after="0"/>
              <w:ind w:left="228" w:right="87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9"/>
              </w:numPr>
              <w:tabs>
                <w:tab w:val="left" w:pos="512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ыполнять геометрические построения;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выполняет различные геометрические построения, включающие построения прямых, уклонов, конусности, углов при помощи угольников, линейки, циркуля, а также правильных многоугольников, делением окружности на равные части рациональными приёмами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9"/>
              </w:numPr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ыполнять графические изображения  пространственных образов в ручной графике;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владеет технологией построения  различных геометрических форм, подбирает чертёжные инструменты, при выполнении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пражнений и практических работ.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6D1588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6D1588" w:rsidRDefault="007B5BD2" w:rsidP="006D1588">
            <w:pPr>
              <w:numPr>
                <w:ilvl w:val="0"/>
                <w:numId w:val="29"/>
              </w:numPr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ользоваться нормативно-технической документацией при выполнении и 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оформлении чертежей  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4923F2" w:rsidRDefault="007B5BD2" w:rsidP="007B5BD2">
            <w:pPr>
              <w:numPr>
                <w:ilvl w:val="0"/>
                <w:numId w:val="33"/>
              </w:numPr>
              <w:suppressAutoHyphens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демонстрирует применение соответствующих стандартов при создании и оформлении с чертежей.  Соблюдает требования ГОСТ в отношении  параметров применяемых 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линий чертежа, шрифта, разме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ров форматов, основных надписей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; 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</w:tbl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75"/>
        <w:gridCol w:w="4394"/>
        <w:gridCol w:w="2552"/>
      </w:tblGrid>
      <w:tr w:rsidR="006D1588" w:rsidRPr="006D1588" w:rsidTr="006D1588">
        <w:tc>
          <w:tcPr>
            <w:tcW w:w="9421" w:type="dxa"/>
            <w:gridSpan w:val="3"/>
            <w:tcBorders>
              <w:top w:val="single" w:sz="4" w:space="0" w:color="auto"/>
            </w:tcBorders>
          </w:tcPr>
          <w:p w:rsidR="006D1588" w:rsidRPr="006D1588" w:rsidRDefault="006D1588" w:rsidP="0027504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Оценка достижения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обучающимися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личностных результатов программы воспитания</w:t>
            </w:r>
          </w:p>
        </w:tc>
      </w:tr>
      <w:tr w:rsidR="006D1588" w:rsidTr="006D1588">
        <w:tc>
          <w:tcPr>
            <w:tcW w:w="2475" w:type="dxa"/>
          </w:tcPr>
          <w:p w:rsidR="006D1588" w:rsidRPr="00E4343B" w:rsidRDefault="006D1588" w:rsidP="00227762">
            <w:pPr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4394" w:type="dxa"/>
          </w:tcPr>
          <w:p w:rsidR="006D1588" w:rsidRPr="00E4343B" w:rsidRDefault="006D1588" w:rsidP="00227762">
            <w:pPr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Критерии оценки</w:t>
            </w:r>
          </w:p>
        </w:tc>
        <w:tc>
          <w:tcPr>
            <w:tcW w:w="2552" w:type="dxa"/>
          </w:tcPr>
          <w:p w:rsidR="006D1588" w:rsidRPr="00E4343B" w:rsidRDefault="006D1588" w:rsidP="00227762">
            <w:pPr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Методы оценивания</w:t>
            </w:r>
          </w:p>
        </w:tc>
      </w:tr>
      <w:tr w:rsidR="006D1588" w:rsidTr="006D1588">
        <w:tc>
          <w:tcPr>
            <w:tcW w:w="2475" w:type="dxa"/>
          </w:tcPr>
          <w:p w:rsidR="006D1588" w:rsidRDefault="006D1588" w:rsidP="00227762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6D1588" w:rsidRPr="007378ED" w:rsidRDefault="006D1588" w:rsidP="00227762">
            <w:pPr>
              <w:suppressAutoHyphens/>
              <w:ind w:right="-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Готовый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8ED">
              <w:rPr>
                <w:rFonts w:ascii="Times New Roman" w:hAnsi="Times New Roman"/>
                <w:sz w:val="24"/>
                <w:szCs w:val="24"/>
              </w:rPr>
              <w:t>соответствовать ожиданиям работодателей: проектно мыслящий, эффективно взаимодействующий с членами команды и</w:t>
            </w:r>
          </w:p>
          <w:p w:rsidR="006D1588" w:rsidRPr="00E4343B" w:rsidRDefault="006D1588" w:rsidP="00227762">
            <w:pPr>
              <w:suppressAutoHyphens/>
              <w:ind w:right="-55"/>
              <w:rPr>
                <w:lang w:eastAsia="zh-CN"/>
              </w:rPr>
            </w:pPr>
            <w:r w:rsidRPr="007378ED">
              <w:rPr>
                <w:rFonts w:ascii="Times New Roman" w:hAnsi="Times New Roman"/>
                <w:sz w:val="24"/>
                <w:szCs w:val="24"/>
              </w:rPr>
              <w:t>сотрудничаю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щий с другими людьми, осознанно </w:t>
            </w:r>
            <w:r w:rsidRPr="007378ED">
              <w:rPr>
                <w:rFonts w:ascii="Times New Roman" w:hAnsi="Times New Roman"/>
                <w:sz w:val="24"/>
                <w:szCs w:val="24"/>
              </w:rPr>
              <w:t>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4394" w:type="dxa"/>
          </w:tcPr>
          <w:p w:rsidR="006D1588" w:rsidRPr="0003289A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8" w:hanging="228"/>
            </w:pPr>
            <w:r w:rsidRPr="0003289A">
              <w:t>проявление высокопрофессиональной трудовой активности;</w:t>
            </w:r>
          </w:p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8" w:hanging="228"/>
            </w:pPr>
            <w:r w:rsidRPr="0003289A">
              <w:t>участие в исследовательской и проектной работе;</w:t>
            </w:r>
          </w:p>
          <w:p w:rsidR="006D1588" w:rsidRPr="0003289A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8" w:hanging="228"/>
            </w:pPr>
            <w:r>
              <w:t>о</w:t>
            </w:r>
            <w:r w:rsidRPr="0003289A">
              <w:t>ценка собственного продвижения, личностного развития</w:t>
            </w:r>
          </w:p>
        </w:tc>
        <w:tc>
          <w:tcPr>
            <w:tcW w:w="2552" w:type="dxa"/>
          </w:tcPr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н</w:t>
            </w:r>
            <w:r w:rsidRPr="0003289A">
              <w:t>аблюдение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б</w:t>
            </w:r>
            <w:r w:rsidRPr="0003289A">
              <w:t>еседы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</w:pPr>
            <w:r>
              <w:t>х</w:t>
            </w:r>
            <w:r w:rsidRPr="0003289A">
              <w:t>ар</w:t>
            </w:r>
            <w:r>
              <w:t>а</w:t>
            </w:r>
            <w:r w:rsidRPr="0003289A">
              <w:t>ктеристики с мест практик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</w:pPr>
            <w:r>
              <w:t>п</w:t>
            </w:r>
            <w:r w:rsidRPr="0003289A">
              <w:t>убликации результатов исследовательской и проектной деятельности</w:t>
            </w:r>
            <w:r>
              <w:t xml:space="preserve"> </w:t>
            </w:r>
            <w:r w:rsidRPr="0003289A">
              <w:t>в научных журналах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п</w:t>
            </w:r>
            <w:r w:rsidRPr="0003289A">
              <w:t>редставление результа</w:t>
            </w:r>
            <w:r>
              <w:t>т</w:t>
            </w:r>
            <w:r w:rsidRPr="0003289A">
              <w:t>ов на научных фору</w:t>
            </w:r>
            <w:r>
              <w:t>мах, конф</w:t>
            </w:r>
            <w:r w:rsidRPr="0003289A">
              <w:t>еренциях</w:t>
            </w:r>
            <w:r>
              <w:t>;</w:t>
            </w:r>
          </w:p>
          <w:p w:rsidR="006D1588" w:rsidRPr="0003289A" w:rsidRDefault="006D1588" w:rsidP="004C34D4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л</w:t>
            </w:r>
            <w:r w:rsidRPr="0003289A">
              <w:t xml:space="preserve">ичное портфолио </w:t>
            </w:r>
          </w:p>
        </w:tc>
      </w:tr>
      <w:tr w:rsidR="006D1588" w:rsidTr="006D1588">
        <w:tc>
          <w:tcPr>
            <w:tcW w:w="2475" w:type="dxa"/>
          </w:tcPr>
          <w:p w:rsidR="006D1588" w:rsidRPr="0003289A" w:rsidRDefault="006D1588" w:rsidP="00227762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03289A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  <w:r w:rsidRPr="000328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1588" w:rsidRPr="0003289A" w:rsidRDefault="006D1588" w:rsidP="00227762">
            <w:pPr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03289A">
              <w:rPr>
                <w:rFonts w:ascii="Times New Roman" w:hAnsi="Times New Roman"/>
                <w:sz w:val="24"/>
                <w:szCs w:val="24"/>
              </w:rPr>
              <w:t>Принимающий</w:t>
            </w:r>
            <w:proofErr w:type="gramEnd"/>
            <w:r w:rsidRPr="0003289A">
              <w:rPr>
                <w:rFonts w:ascii="Times New Roman" w:hAnsi="Times New Roman"/>
                <w:sz w:val="24"/>
                <w:szCs w:val="24"/>
              </w:rPr>
              <w:t xml:space="preserve"> цели и экономического, информационного развития России, готовый работать на их достижение</w:t>
            </w:r>
          </w:p>
        </w:tc>
        <w:tc>
          <w:tcPr>
            <w:tcW w:w="4394" w:type="dxa"/>
          </w:tcPr>
          <w:p w:rsidR="006D1588" w:rsidRPr="00EE7DBB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8" w:hanging="228"/>
            </w:pPr>
            <w:r>
              <w:t>п</w:t>
            </w:r>
            <w:r w:rsidRPr="0003289A">
              <w:t xml:space="preserve">роявление мировоззренческих установок на готовность молодых людей к работе </w:t>
            </w:r>
            <w:r w:rsidRPr="00EE7DBB">
              <w:t>на благо Отечества</w:t>
            </w:r>
          </w:p>
        </w:tc>
        <w:tc>
          <w:tcPr>
            <w:tcW w:w="2552" w:type="dxa"/>
          </w:tcPr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б</w:t>
            </w:r>
            <w:r w:rsidRPr="00EE7DBB">
              <w:t>еседы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а</w:t>
            </w:r>
            <w:r w:rsidRPr="00EE7DBB">
              <w:t>нкетирование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о</w:t>
            </w:r>
            <w:r w:rsidRPr="00EE7DBB">
              <w:t>просы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т</w:t>
            </w:r>
            <w:r w:rsidRPr="00EE7DBB">
              <w:t>естирования различного вида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н</w:t>
            </w:r>
            <w:r w:rsidRPr="00EE7DBB">
              <w:t>аблюдение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д</w:t>
            </w:r>
            <w:r w:rsidRPr="00EE7DBB">
              <w:t>ипломы, грамоты, сертификаты</w:t>
            </w:r>
            <w:r>
              <w:t>;</w:t>
            </w:r>
          </w:p>
          <w:p w:rsidR="006D1588" w:rsidRPr="00EE7DBB" w:rsidRDefault="006D1588" w:rsidP="004C34D4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л</w:t>
            </w:r>
            <w:r w:rsidRPr="0003289A">
              <w:t xml:space="preserve">ичное портфолио </w:t>
            </w:r>
          </w:p>
        </w:tc>
      </w:tr>
      <w:tr w:rsidR="006D1588" w:rsidTr="006D1588">
        <w:tc>
          <w:tcPr>
            <w:tcW w:w="2475" w:type="dxa"/>
            <w:vAlign w:val="center"/>
          </w:tcPr>
          <w:p w:rsidR="006D1588" w:rsidRDefault="006D1588" w:rsidP="00227762">
            <w:pPr>
              <w:ind w:right="-55"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  <w:p w:rsidR="006D1588" w:rsidRPr="00EE7DBB" w:rsidRDefault="006D1588" w:rsidP="00227762">
            <w:pPr>
              <w:tabs>
                <w:tab w:val="left" w:pos="1134"/>
              </w:tabs>
              <w:ind w:right="-5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7DBB">
              <w:rPr>
                <w:rFonts w:ascii="Times New Roman" w:hAnsi="Times New Roman"/>
                <w:sz w:val="24"/>
                <w:szCs w:val="24"/>
              </w:rPr>
              <w:t>Способный</w:t>
            </w:r>
            <w:proofErr w:type="gramEnd"/>
            <w:r w:rsidRPr="00EE7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7DBB">
              <w:rPr>
                <w:rFonts w:ascii="Times New Roman" w:hAnsi="Times New Roman"/>
                <w:sz w:val="24"/>
                <w:szCs w:val="24"/>
              </w:rPr>
              <w:lastRenderedPageBreak/>
              <w:t>генерировать новые идеи для решения задач цифровой</w:t>
            </w:r>
          </w:p>
          <w:p w:rsidR="006D1588" w:rsidRPr="00962B05" w:rsidRDefault="006D1588" w:rsidP="00227762">
            <w:pPr>
              <w:ind w:right="-55"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7DBB">
              <w:rPr>
                <w:rFonts w:ascii="Times New Roman" w:hAnsi="Times New Roman"/>
                <w:sz w:val="24"/>
                <w:szCs w:val="24"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4394" w:type="dxa"/>
          </w:tcPr>
          <w:p w:rsidR="006D1588" w:rsidRDefault="006D1588" w:rsidP="006D1588">
            <w:pPr>
              <w:pStyle w:val="a4"/>
              <w:numPr>
                <w:ilvl w:val="0"/>
                <w:numId w:val="45"/>
              </w:numPr>
              <w:tabs>
                <w:tab w:val="left" w:pos="1134"/>
              </w:tabs>
              <w:ind w:left="228" w:hanging="228"/>
              <w:jc w:val="both"/>
            </w:pPr>
            <w:r>
              <w:lastRenderedPageBreak/>
              <w:t>п</w:t>
            </w:r>
            <w:r w:rsidRPr="007465DE">
              <w:t xml:space="preserve">роявление высокопрофессиональной </w:t>
            </w:r>
            <w:r w:rsidRPr="007465DE">
              <w:lastRenderedPageBreak/>
              <w:t>трудовой активности;</w:t>
            </w:r>
          </w:p>
          <w:p w:rsidR="006D1588" w:rsidRPr="007465DE" w:rsidRDefault="006D1588" w:rsidP="006D1588">
            <w:pPr>
              <w:pStyle w:val="a4"/>
              <w:numPr>
                <w:ilvl w:val="0"/>
                <w:numId w:val="45"/>
              </w:numPr>
              <w:tabs>
                <w:tab w:val="left" w:pos="1134"/>
              </w:tabs>
              <w:ind w:left="228" w:right="-55" w:hanging="228"/>
            </w:pPr>
            <w:r>
              <w:t>у</w:t>
            </w:r>
            <w:r w:rsidRPr="007465DE">
              <w:t>частие в конкурсах профессионального мастерства разного уровня и в командных проектах и программах</w:t>
            </w:r>
          </w:p>
        </w:tc>
        <w:tc>
          <w:tcPr>
            <w:tcW w:w="2552" w:type="dxa"/>
          </w:tcPr>
          <w:p w:rsidR="006D1588" w:rsidRDefault="006D1588" w:rsidP="006D1588">
            <w:pPr>
              <w:pStyle w:val="a4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  <w:jc w:val="both"/>
            </w:pPr>
            <w:r w:rsidRPr="009B0E6E">
              <w:lastRenderedPageBreak/>
              <w:t xml:space="preserve">характеристики с </w:t>
            </w:r>
            <w:r w:rsidRPr="009B0E6E">
              <w:lastRenderedPageBreak/>
              <w:t>мест прохожде</w:t>
            </w:r>
            <w:r>
              <w:t>н</w:t>
            </w:r>
            <w:r w:rsidRPr="009B0E6E">
              <w:t>ия практик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</w:pPr>
            <w:r>
              <w:t>д</w:t>
            </w:r>
            <w:r w:rsidRPr="009B0E6E">
              <w:t>ипломы, грамоты сертификаты</w:t>
            </w:r>
            <w:r>
              <w:t>;</w:t>
            </w:r>
          </w:p>
          <w:p w:rsidR="006D1588" w:rsidRPr="009B0E6E" w:rsidRDefault="006D1588" w:rsidP="004C34D4">
            <w:pPr>
              <w:pStyle w:val="a4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</w:pPr>
            <w:r>
              <w:t>л</w:t>
            </w:r>
            <w:r w:rsidRPr="0003289A">
              <w:t xml:space="preserve">ичное портфолио </w:t>
            </w:r>
          </w:p>
        </w:tc>
      </w:tr>
    </w:tbl>
    <w:p w:rsidR="007B5BD2" w:rsidRDefault="007B5BD2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504F" w:rsidRPr="0027504F" w:rsidRDefault="0027504F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:rsidR="0027504F" w:rsidRPr="0027504F" w:rsidRDefault="0027504F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75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вносимых</w:t>
      </w:r>
      <w:proofErr w:type="gramEnd"/>
      <w:r w:rsidRPr="00275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рабочую программу учебной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260"/>
        <w:gridCol w:w="1985"/>
        <w:gridCol w:w="4536"/>
      </w:tblGrid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65049" w:rsidRDefault="00365049"/>
    <w:sectPr w:rsidR="00365049" w:rsidSect="00CA6311">
      <w:pgSz w:w="11906" w:h="16838"/>
      <w:pgMar w:top="1134" w:right="850" w:bottom="1134" w:left="1701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389" w:rsidRDefault="00007389" w:rsidP="007B5BD2">
      <w:pPr>
        <w:spacing w:after="0" w:line="240" w:lineRule="auto"/>
      </w:pPr>
      <w:r>
        <w:separator/>
      </w:r>
    </w:p>
  </w:endnote>
  <w:endnote w:type="continuationSeparator" w:id="0">
    <w:p w:rsidR="00007389" w:rsidRDefault="00007389" w:rsidP="007B5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8148273"/>
      <w:docPartObj>
        <w:docPartGallery w:val="Page Numbers (Bottom of Page)"/>
        <w:docPartUnique/>
      </w:docPartObj>
    </w:sdtPr>
    <w:sdtEndPr/>
    <w:sdtContent>
      <w:p w:rsidR="00F55056" w:rsidRDefault="00F5505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05B">
          <w:rPr>
            <w:noProof/>
          </w:rPr>
          <w:t>3</w:t>
        </w:r>
        <w:r>
          <w:fldChar w:fldCharType="end"/>
        </w:r>
      </w:p>
    </w:sdtContent>
  </w:sdt>
  <w:p w:rsidR="00F55056" w:rsidRDefault="00F5505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389" w:rsidRDefault="00007389" w:rsidP="007B5BD2">
      <w:pPr>
        <w:spacing w:after="0" w:line="240" w:lineRule="auto"/>
      </w:pPr>
      <w:r>
        <w:separator/>
      </w:r>
    </w:p>
  </w:footnote>
  <w:footnote w:type="continuationSeparator" w:id="0">
    <w:p w:rsidR="00007389" w:rsidRDefault="00007389" w:rsidP="007B5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8"/>
        <w:szCs w:val="28"/>
      </w:r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>
    <w:nsid w:val="056B02E2"/>
    <w:multiLevelType w:val="hybridMultilevel"/>
    <w:tmpl w:val="854662E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A25026"/>
    <w:multiLevelType w:val="hybridMultilevel"/>
    <w:tmpl w:val="6858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5D3130"/>
    <w:multiLevelType w:val="hybridMultilevel"/>
    <w:tmpl w:val="8E3ADDB2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F167C81"/>
    <w:multiLevelType w:val="hybridMultilevel"/>
    <w:tmpl w:val="8D207612"/>
    <w:lvl w:ilvl="0" w:tplc="A41E7C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101F27EF"/>
    <w:multiLevelType w:val="hybridMultilevel"/>
    <w:tmpl w:val="1BBE9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541CFA"/>
    <w:multiLevelType w:val="hybridMultilevel"/>
    <w:tmpl w:val="83F2577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6B70E2F"/>
    <w:multiLevelType w:val="hybridMultilevel"/>
    <w:tmpl w:val="F3165A1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7EE2BAF"/>
    <w:multiLevelType w:val="hybridMultilevel"/>
    <w:tmpl w:val="7A8CAFE6"/>
    <w:lvl w:ilvl="0" w:tplc="9266E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18971C2F"/>
    <w:multiLevelType w:val="hybridMultilevel"/>
    <w:tmpl w:val="B5BEEB5E"/>
    <w:lvl w:ilvl="0" w:tplc="7562C5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1A38152C"/>
    <w:multiLevelType w:val="multilevel"/>
    <w:tmpl w:val="BB2CF64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eastAsia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eastAsia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eastAsia="Times New Roman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eastAsia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eastAsia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eastAsia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eastAsia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eastAsia="Times New Roman" w:hint="default"/>
        <w:sz w:val="22"/>
      </w:rPr>
    </w:lvl>
  </w:abstractNum>
  <w:abstractNum w:abstractNumId="24">
    <w:nsid w:val="1A3A557D"/>
    <w:multiLevelType w:val="hybridMultilevel"/>
    <w:tmpl w:val="EE68BBEE"/>
    <w:lvl w:ilvl="0" w:tplc="9F400A9A">
      <w:start w:val="6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58551E"/>
    <w:multiLevelType w:val="hybridMultilevel"/>
    <w:tmpl w:val="4FA0338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0355741"/>
    <w:multiLevelType w:val="hybridMultilevel"/>
    <w:tmpl w:val="58144AB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2007AB"/>
    <w:multiLevelType w:val="hybridMultilevel"/>
    <w:tmpl w:val="512A06E0"/>
    <w:lvl w:ilvl="0" w:tplc="084A8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B125E7"/>
    <w:multiLevelType w:val="hybridMultilevel"/>
    <w:tmpl w:val="A0AA154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C4B69B4"/>
    <w:multiLevelType w:val="hybridMultilevel"/>
    <w:tmpl w:val="EED4E3D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E0F78CF"/>
    <w:multiLevelType w:val="hybridMultilevel"/>
    <w:tmpl w:val="445A8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712FF2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0B3BE1"/>
    <w:multiLevelType w:val="hybridMultilevel"/>
    <w:tmpl w:val="B6DCA52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0757794"/>
    <w:multiLevelType w:val="hybridMultilevel"/>
    <w:tmpl w:val="F6BACE8C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4646A6"/>
    <w:multiLevelType w:val="hybridMultilevel"/>
    <w:tmpl w:val="A5FE78BA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  <w:i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2B46F4"/>
    <w:multiLevelType w:val="hybridMultilevel"/>
    <w:tmpl w:val="1898E31E"/>
    <w:lvl w:ilvl="0" w:tplc="4146795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12E0F9B"/>
    <w:multiLevelType w:val="hybridMultilevel"/>
    <w:tmpl w:val="F4FC1700"/>
    <w:lvl w:ilvl="0" w:tplc="53BA8D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39958FC"/>
    <w:multiLevelType w:val="hybridMultilevel"/>
    <w:tmpl w:val="B78C0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B74454"/>
    <w:multiLevelType w:val="hybridMultilevel"/>
    <w:tmpl w:val="FDA8DF04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7A06CD"/>
    <w:multiLevelType w:val="hybridMultilevel"/>
    <w:tmpl w:val="75E8ACCA"/>
    <w:lvl w:ilvl="0" w:tplc="0118555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40A3305"/>
    <w:multiLevelType w:val="hybridMultilevel"/>
    <w:tmpl w:val="CDBE8F0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D17309"/>
    <w:multiLevelType w:val="hybridMultilevel"/>
    <w:tmpl w:val="D64234A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D43EE0"/>
    <w:multiLevelType w:val="hybridMultilevel"/>
    <w:tmpl w:val="9EAEF76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9E1009"/>
    <w:multiLevelType w:val="hybridMultilevel"/>
    <w:tmpl w:val="B868F3B0"/>
    <w:lvl w:ilvl="0" w:tplc="41467952">
      <w:start w:val="1"/>
      <w:numFmt w:val="bullet"/>
      <w:lvlText w:val="˗"/>
      <w:lvlJc w:val="left"/>
      <w:pPr>
        <w:ind w:left="82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3">
    <w:nsid w:val="6D1C1990"/>
    <w:multiLevelType w:val="hybridMultilevel"/>
    <w:tmpl w:val="B7688CF6"/>
    <w:lvl w:ilvl="0" w:tplc="4B50D3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F92045"/>
    <w:multiLevelType w:val="hybridMultilevel"/>
    <w:tmpl w:val="D5084EC0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1"/>
  </w:num>
  <w:num w:numId="13">
    <w:abstractNumId w:val="11"/>
  </w:num>
  <w:num w:numId="14">
    <w:abstractNumId w:val="12"/>
  </w:num>
  <w:num w:numId="15">
    <w:abstractNumId w:val="38"/>
  </w:num>
  <w:num w:numId="16">
    <w:abstractNumId w:val="35"/>
  </w:num>
  <w:num w:numId="17">
    <w:abstractNumId w:val="43"/>
  </w:num>
  <w:num w:numId="18">
    <w:abstractNumId w:val="29"/>
  </w:num>
  <w:num w:numId="19">
    <w:abstractNumId w:val="34"/>
  </w:num>
  <w:num w:numId="20">
    <w:abstractNumId w:val="14"/>
  </w:num>
  <w:num w:numId="21">
    <w:abstractNumId w:val="42"/>
  </w:num>
  <w:num w:numId="22">
    <w:abstractNumId w:val="40"/>
  </w:num>
  <w:num w:numId="23">
    <w:abstractNumId w:val="28"/>
  </w:num>
  <w:num w:numId="24">
    <w:abstractNumId w:val="25"/>
  </w:num>
  <w:num w:numId="25">
    <w:abstractNumId w:val="26"/>
  </w:num>
  <w:num w:numId="26">
    <w:abstractNumId w:val="15"/>
  </w:num>
  <w:num w:numId="27">
    <w:abstractNumId w:val="44"/>
  </w:num>
  <w:num w:numId="28">
    <w:abstractNumId w:val="36"/>
  </w:num>
  <w:num w:numId="29">
    <w:abstractNumId w:val="27"/>
  </w:num>
  <w:num w:numId="30">
    <w:abstractNumId w:val="20"/>
  </w:num>
  <w:num w:numId="31">
    <w:abstractNumId w:val="39"/>
  </w:num>
  <w:num w:numId="32">
    <w:abstractNumId w:val="13"/>
  </w:num>
  <w:num w:numId="33">
    <w:abstractNumId w:val="41"/>
  </w:num>
  <w:num w:numId="34">
    <w:abstractNumId w:val="37"/>
  </w:num>
  <w:num w:numId="35">
    <w:abstractNumId w:val="19"/>
  </w:num>
  <w:num w:numId="36">
    <w:abstractNumId w:val="23"/>
  </w:num>
  <w:num w:numId="37">
    <w:abstractNumId w:val="22"/>
  </w:num>
  <w:num w:numId="38">
    <w:abstractNumId w:val="21"/>
  </w:num>
  <w:num w:numId="39">
    <w:abstractNumId w:val="30"/>
  </w:num>
  <w:num w:numId="40">
    <w:abstractNumId w:val="24"/>
  </w:num>
  <w:num w:numId="41">
    <w:abstractNumId w:val="16"/>
  </w:num>
  <w:num w:numId="42">
    <w:abstractNumId w:val="17"/>
  </w:num>
  <w:num w:numId="43">
    <w:abstractNumId w:val="33"/>
  </w:num>
  <w:num w:numId="44">
    <w:abstractNumId w:val="32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34"/>
    <w:rsid w:val="00007389"/>
    <w:rsid w:val="00055CA4"/>
    <w:rsid w:val="000844BA"/>
    <w:rsid w:val="000E5D52"/>
    <w:rsid w:val="00121827"/>
    <w:rsid w:val="0017501C"/>
    <w:rsid w:val="00227762"/>
    <w:rsid w:val="00242D0B"/>
    <w:rsid w:val="00273727"/>
    <w:rsid w:val="0027504F"/>
    <w:rsid w:val="002E6775"/>
    <w:rsid w:val="00365049"/>
    <w:rsid w:val="003D27BD"/>
    <w:rsid w:val="00400690"/>
    <w:rsid w:val="00467C5C"/>
    <w:rsid w:val="004923F2"/>
    <w:rsid w:val="004C34D4"/>
    <w:rsid w:val="004D5710"/>
    <w:rsid w:val="0061629D"/>
    <w:rsid w:val="006D1588"/>
    <w:rsid w:val="006E4A43"/>
    <w:rsid w:val="00704F9C"/>
    <w:rsid w:val="00793098"/>
    <w:rsid w:val="0079419E"/>
    <w:rsid w:val="007B5BD2"/>
    <w:rsid w:val="007F621A"/>
    <w:rsid w:val="0082797A"/>
    <w:rsid w:val="00834437"/>
    <w:rsid w:val="008B6D7E"/>
    <w:rsid w:val="008D69C7"/>
    <w:rsid w:val="00926CC4"/>
    <w:rsid w:val="00A97A20"/>
    <w:rsid w:val="00B4247F"/>
    <w:rsid w:val="00B54704"/>
    <w:rsid w:val="00B86C62"/>
    <w:rsid w:val="00B9445C"/>
    <w:rsid w:val="00BB1E6B"/>
    <w:rsid w:val="00C303AD"/>
    <w:rsid w:val="00C37BB9"/>
    <w:rsid w:val="00C568C2"/>
    <w:rsid w:val="00CA6311"/>
    <w:rsid w:val="00CA705B"/>
    <w:rsid w:val="00D50F34"/>
    <w:rsid w:val="00DB2DCA"/>
    <w:rsid w:val="00E525A8"/>
    <w:rsid w:val="00E618D9"/>
    <w:rsid w:val="00E65120"/>
    <w:rsid w:val="00ED4624"/>
    <w:rsid w:val="00EE3FF4"/>
    <w:rsid w:val="00F52AD7"/>
    <w:rsid w:val="00F5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9C"/>
  </w:style>
  <w:style w:type="paragraph" w:styleId="1">
    <w:name w:val="heading 1"/>
    <w:basedOn w:val="a"/>
    <w:next w:val="a"/>
    <w:link w:val="10"/>
    <w:uiPriority w:val="9"/>
    <w:qFormat/>
    <w:rsid w:val="0027504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7504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7504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27504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F9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704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71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504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504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7504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750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7504F"/>
  </w:style>
  <w:style w:type="paragraph" w:styleId="a5">
    <w:name w:val="Body Text"/>
    <w:basedOn w:val="a"/>
    <w:link w:val="a6"/>
    <w:uiPriority w:val="99"/>
    <w:rsid w:val="00275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7504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27504F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27504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27504F"/>
    <w:rPr>
      <w:rFonts w:cs="Times New Roman"/>
    </w:rPr>
  </w:style>
  <w:style w:type="paragraph" w:styleId="aa">
    <w:name w:val="Normal (Web)"/>
    <w:basedOn w:val="a"/>
    <w:uiPriority w:val="99"/>
    <w:rsid w:val="002750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qFormat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27504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27504F"/>
    <w:rPr>
      <w:rFonts w:cs="Times New Roman"/>
      <w:vertAlign w:val="superscript"/>
    </w:rPr>
  </w:style>
  <w:style w:type="paragraph" w:styleId="23">
    <w:name w:val="List 2"/>
    <w:basedOn w:val="a"/>
    <w:uiPriority w:val="99"/>
    <w:rsid w:val="0027504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e">
    <w:name w:val="Hyperlink"/>
    <w:basedOn w:val="a0"/>
    <w:uiPriority w:val="99"/>
    <w:rsid w:val="0027504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27504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27504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27504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27504F"/>
    <w:rPr>
      <w:rFonts w:ascii="Times New Roman" w:hAnsi="Times New Roman"/>
      <w:sz w:val="20"/>
      <w:lang w:val="x-none" w:eastAsia="ru-RU"/>
    </w:rPr>
  </w:style>
  <w:style w:type="character" w:styleId="af">
    <w:name w:val="Emphasis"/>
    <w:basedOn w:val="a0"/>
    <w:uiPriority w:val="20"/>
    <w:qFormat/>
    <w:rsid w:val="0027504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27504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27504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2750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27504F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27504F"/>
    <w:rPr>
      <w:sz w:val="20"/>
    </w:rPr>
  </w:style>
  <w:style w:type="character" w:customStyle="1" w:styleId="111">
    <w:name w:val="Тема примечания Знак11"/>
    <w:uiPriority w:val="99"/>
    <w:rsid w:val="0027504F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27504F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2750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27504F"/>
    <w:rPr>
      <w:b/>
      <w:sz w:val="20"/>
    </w:rPr>
  </w:style>
  <w:style w:type="paragraph" w:styleId="25">
    <w:name w:val="Body Text Indent 2"/>
    <w:basedOn w:val="a"/>
    <w:link w:val="26"/>
    <w:uiPriority w:val="99"/>
    <w:rsid w:val="00275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7504F"/>
  </w:style>
  <w:style w:type="character" w:customStyle="1" w:styleId="af8">
    <w:name w:val="Цветовое выделение"/>
    <w:uiPriority w:val="99"/>
    <w:rsid w:val="0027504F"/>
    <w:rPr>
      <w:b/>
      <w:color w:val="26282F"/>
    </w:rPr>
  </w:style>
  <w:style w:type="character" w:customStyle="1" w:styleId="af9">
    <w:name w:val="Гипертекстовая ссылка"/>
    <w:uiPriority w:val="99"/>
    <w:rsid w:val="0027504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27504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27504F"/>
  </w:style>
  <w:style w:type="paragraph" w:customStyle="1" w:styleId="afd">
    <w:name w:val="Внимание: недобросовестность!"/>
    <w:basedOn w:val="afb"/>
    <w:next w:val="a"/>
    <w:uiPriority w:val="99"/>
    <w:rsid w:val="0027504F"/>
  </w:style>
  <w:style w:type="character" w:customStyle="1" w:styleId="afe">
    <w:name w:val="Выделение для Базового Поиска"/>
    <w:uiPriority w:val="99"/>
    <w:rsid w:val="0027504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27504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27504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27504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27504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27504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27504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27504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27504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27504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27504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27504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27504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27504F"/>
  </w:style>
  <w:style w:type="paragraph" w:customStyle="1" w:styleId="afff6">
    <w:name w:val="Моноширинны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27504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27504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27504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27504F"/>
    <w:pPr>
      <w:ind w:left="140"/>
    </w:pPr>
  </w:style>
  <w:style w:type="character" w:customStyle="1" w:styleId="afffe">
    <w:name w:val="Опечатки"/>
    <w:uiPriority w:val="99"/>
    <w:rsid w:val="0027504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27504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27504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27504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27504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27504F"/>
  </w:style>
  <w:style w:type="paragraph" w:customStyle="1" w:styleId="affff6">
    <w:name w:val="Примечание."/>
    <w:basedOn w:val="afb"/>
    <w:next w:val="a"/>
    <w:uiPriority w:val="99"/>
    <w:rsid w:val="0027504F"/>
  </w:style>
  <w:style w:type="character" w:customStyle="1" w:styleId="affff7">
    <w:name w:val="Продолжение ссылки"/>
    <w:uiPriority w:val="99"/>
    <w:rsid w:val="0027504F"/>
  </w:style>
  <w:style w:type="paragraph" w:customStyle="1" w:styleId="affff8">
    <w:name w:val="Словарная статья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27504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27504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27504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27504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27504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27504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27504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27504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27504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27504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27504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27504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27504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27504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endnote text"/>
    <w:basedOn w:val="a"/>
    <w:link w:val="afffff6"/>
    <w:uiPriority w:val="99"/>
    <w:semiHidden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27504F"/>
    <w:rPr>
      <w:rFonts w:cs="Times New Roman"/>
      <w:vertAlign w:val="superscript"/>
    </w:rPr>
  </w:style>
  <w:style w:type="table" w:customStyle="1" w:styleId="16">
    <w:name w:val="Сетка таблицы1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Body Text Indent"/>
    <w:basedOn w:val="a"/>
    <w:link w:val="afffff9"/>
    <w:uiPriority w:val="99"/>
    <w:rsid w:val="0027504F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fff9">
    <w:name w:val="Основной текст с отступом Знак"/>
    <w:basedOn w:val="a0"/>
    <w:link w:val="afffff8"/>
    <w:uiPriority w:val="99"/>
    <w:rsid w:val="0027504F"/>
    <w:rPr>
      <w:rFonts w:ascii="Calibri" w:eastAsia="Times New Roman" w:hAnsi="Calibri" w:cs="Times New Roman"/>
      <w:lang w:eastAsia="ru-RU"/>
    </w:rPr>
  </w:style>
  <w:style w:type="paragraph" w:styleId="afffffa">
    <w:name w:val="Subtitle"/>
    <w:basedOn w:val="a"/>
    <w:next w:val="a"/>
    <w:link w:val="afffffb"/>
    <w:uiPriority w:val="11"/>
    <w:qFormat/>
    <w:rsid w:val="0027504F"/>
    <w:pPr>
      <w:numPr>
        <w:ilvl w:val="1"/>
      </w:numPr>
    </w:pPr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ffb">
    <w:name w:val="Подзаголовок Знак"/>
    <w:basedOn w:val="a0"/>
    <w:link w:val="afffffa"/>
    <w:uiPriority w:val="11"/>
    <w:rsid w:val="0027504F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c">
    <w:name w:val="Strong"/>
    <w:basedOn w:val="a0"/>
    <w:uiPriority w:val="22"/>
    <w:qFormat/>
    <w:rsid w:val="0027504F"/>
    <w:rPr>
      <w:rFonts w:cs="Times New Roman"/>
      <w:b/>
    </w:rPr>
  </w:style>
  <w:style w:type="paragraph" w:customStyle="1" w:styleId="afffffd">
    <w:name w:val="Стиль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27504F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27504F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27504F"/>
    <w:rPr>
      <w:rFonts w:cs="Times New Roman"/>
    </w:rPr>
  </w:style>
  <w:style w:type="paragraph" w:customStyle="1" w:styleId="headertext">
    <w:name w:val="header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qFormat/>
    <w:rsid w:val="0027504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7504F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Bodytext2115pt">
    <w:name w:val="Body text (2) + 11.5 pt"/>
    <w:aliases w:val="Not Bold"/>
    <w:rsid w:val="0027504F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275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27504F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3"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27504F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27504F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3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e">
    <w:name w:val="Основной текст_"/>
    <w:basedOn w:val="a0"/>
    <w:link w:val="43"/>
    <w:locked/>
    <w:rsid w:val="0027504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e"/>
    <w:rsid w:val="0027504F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 w:cs="Times New Roman"/>
      <w:sz w:val="23"/>
      <w:szCs w:val="23"/>
    </w:rPr>
  </w:style>
  <w:style w:type="character" w:customStyle="1" w:styleId="18">
    <w:name w:val="Основной текст1"/>
    <w:basedOn w:val="afffffe"/>
    <w:rsid w:val="0027504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27504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27504F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s22">
    <w:name w:val="s_22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basedOn w:val="a0"/>
    <w:link w:val="36"/>
    <w:uiPriority w:val="99"/>
    <w:locked/>
    <w:rsid w:val="0027504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27504F"/>
    <w:pPr>
      <w:shd w:val="clear" w:color="auto" w:fill="FFFFFF"/>
      <w:spacing w:after="0" w:line="240" w:lineRule="atLeast"/>
      <w:ind w:hanging="188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0"/>
    <w:rsid w:val="0027504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9C"/>
  </w:style>
  <w:style w:type="paragraph" w:styleId="1">
    <w:name w:val="heading 1"/>
    <w:basedOn w:val="a"/>
    <w:next w:val="a"/>
    <w:link w:val="10"/>
    <w:uiPriority w:val="9"/>
    <w:qFormat/>
    <w:rsid w:val="0027504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7504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7504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27504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F9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704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71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504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504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7504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750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7504F"/>
  </w:style>
  <w:style w:type="paragraph" w:styleId="a5">
    <w:name w:val="Body Text"/>
    <w:basedOn w:val="a"/>
    <w:link w:val="a6"/>
    <w:uiPriority w:val="99"/>
    <w:rsid w:val="00275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7504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27504F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27504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27504F"/>
    <w:rPr>
      <w:rFonts w:cs="Times New Roman"/>
    </w:rPr>
  </w:style>
  <w:style w:type="paragraph" w:styleId="aa">
    <w:name w:val="Normal (Web)"/>
    <w:basedOn w:val="a"/>
    <w:uiPriority w:val="99"/>
    <w:rsid w:val="002750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qFormat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27504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27504F"/>
    <w:rPr>
      <w:rFonts w:cs="Times New Roman"/>
      <w:vertAlign w:val="superscript"/>
    </w:rPr>
  </w:style>
  <w:style w:type="paragraph" w:styleId="23">
    <w:name w:val="List 2"/>
    <w:basedOn w:val="a"/>
    <w:uiPriority w:val="99"/>
    <w:rsid w:val="0027504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e">
    <w:name w:val="Hyperlink"/>
    <w:basedOn w:val="a0"/>
    <w:uiPriority w:val="99"/>
    <w:rsid w:val="0027504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27504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27504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27504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27504F"/>
    <w:rPr>
      <w:rFonts w:ascii="Times New Roman" w:hAnsi="Times New Roman"/>
      <w:sz w:val="20"/>
      <w:lang w:val="x-none" w:eastAsia="ru-RU"/>
    </w:rPr>
  </w:style>
  <w:style w:type="character" w:styleId="af">
    <w:name w:val="Emphasis"/>
    <w:basedOn w:val="a0"/>
    <w:uiPriority w:val="20"/>
    <w:qFormat/>
    <w:rsid w:val="0027504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27504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27504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2750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27504F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27504F"/>
    <w:rPr>
      <w:sz w:val="20"/>
    </w:rPr>
  </w:style>
  <w:style w:type="character" w:customStyle="1" w:styleId="111">
    <w:name w:val="Тема примечания Знак11"/>
    <w:uiPriority w:val="99"/>
    <w:rsid w:val="0027504F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27504F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2750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27504F"/>
    <w:rPr>
      <w:b/>
      <w:sz w:val="20"/>
    </w:rPr>
  </w:style>
  <w:style w:type="paragraph" w:styleId="25">
    <w:name w:val="Body Text Indent 2"/>
    <w:basedOn w:val="a"/>
    <w:link w:val="26"/>
    <w:uiPriority w:val="99"/>
    <w:rsid w:val="00275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7504F"/>
  </w:style>
  <w:style w:type="character" w:customStyle="1" w:styleId="af8">
    <w:name w:val="Цветовое выделение"/>
    <w:uiPriority w:val="99"/>
    <w:rsid w:val="0027504F"/>
    <w:rPr>
      <w:b/>
      <w:color w:val="26282F"/>
    </w:rPr>
  </w:style>
  <w:style w:type="character" w:customStyle="1" w:styleId="af9">
    <w:name w:val="Гипертекстовая ссылка"/>
    <w:uiPriority w:val="99"/>
    <w:rsid w:val="0027504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27504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27504F"/>
  </w:style>
  <w:style w:type="paragraph" w:customStyle="1" w:styleId="afd">
    <w:name w:val="Внимание: недобросовестность!"/>
    <w:basedOn w:val="afb"/>
    <w:next w:val="a"/>
    <w:uiPriority w:val="99"/>
    <w:rsid w:val="0027504F"/>
  </w:style>
  <w:style w:type="character" w:customStyle="1" w:styleId="afe">
    <w:name w:val="Выделение для Базового Поиска"/>
    <w:uiPriority w:val="99"/>
    <w:rsid w:val="0027504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27504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27504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27504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27504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27504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27504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27504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27504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27504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27504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27504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27504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27504F"/>
  </w:style>
  <w:style w:type="paragraph" w:customStyle="1" w:styleId="afff6">
    <w:name w:val="Моноширинны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27504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27504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27504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27504F"/>
    <w:pPr>
      <w:ind w:left="140"/>
    </w:pPr>
  </w:style>
  <w:style w:type="character" w:customStyle="1" w:styleId="afffe">
    <w:name w:val="Опечатки"/>
    <w:uiPriority w:val="99"/>
    <w:rsid w:val="0027504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27504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27504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27504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27504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27504F"/>
  </w:style>
  <w:style w:type="paragraph" w:customStyle="1" w:styleId="affff6">
    <w:name w:val="Примечание."/>
    <w:basedOn w:val="afb"/>
    <w:next w:val="a"/>
    <w:uiPriority w:val="99"/>
    <w:rsid w:val="0027504F"/>
  </w:style>
  <w:style w:type="character" w:customStyle="1" w:styleId="affff7">
    <w:name w:val="Продолжение ссылки"/>
    <w:uiPriority w:val="99"/>
    <w:rsid w:val="0027504F"/>
  </w:style>
  <w:style w:type="paragraph" w:customStyle="1" w:styleId="affff8">
    <w:name w:val="Словарная статья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27504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27504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27504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27504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27504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27504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27504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27504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27504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27504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27504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27504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27504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27504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endnote text"/>
    <w:basedOn w:val="a"/>
    <w:link w:val="afffff6"/>
    <w:uiPriority w:val="99"/>
    <w:semiHidden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27504F"/>
    <w:rPr>
      <w:rFonts w:cs="Times New Roman"/>
      <w:vertAlign w:val="superscript"/>
    </w:rPr>
  </w:style>
  <w:style w:type="table" w:customStyle="1" w:styleId="16">
    <w:name w:val="Сетка таблицы1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Body Text Indent"/>
    <w:basedOn w:val="a"/>
    <w:link w:val="afffff9"/>
    <w:uiPriority w:val="99"/>
    <w:rsid w:val="0027504F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fff9">
    <w:name w:val="Основной текст с отступом Знак"/>
    <w:basedOn w:val="a0"/>
    <w:link w:val="afffff8"/>
    <w:uiPriority w:val="99"/>
    <w:rsid w:val="0027504F"/>
    <w:rPr>
      <w:rFonts w:ascii="Calibri" w:eastAsia="Times New Roman" w:hAnsi="Calibri" w:cs="Times New Roman"/>
      <w:lang w:eastAsia="ru-RU"/>
    </w:rPr>
  </w:style>
  <w:style w:type="paragraph" w:styleId="afffffa">
    <w:name w:val="Subtitle"/>
    <w:basedOn w:val="a"/>
    <w:next w:val="a"/>
    <w:link w:val="afffffb"/>
    <w:uiPriority w:val="11"/>
    <w:qFormat/>
    <w:rsid w:val="0027504F"/>
    <w:pPr>
      <w:numPr>
        <w:ilvl w:val="1"/>
      </w:numPr>
    </w:pPr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ffb">
    <w:name w:val="Подзаголовок Знак"/>
    <w:basedOn w:val="a0"/>
    <w:link w:val="afffffa"/>
    <w:uiPriority w:val="11"/>
    <w:rsid w:val="0027504F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c">
    <w:name w:val="Strong"/>
    <w:basedOn w:val="a0"/>
    <w:uiPriority w:val="22"/>
    <w:qFormat/>
    <w:rsid w:val="0027504F"/>
    <w:rPr>
      <w:rFonts w:cs="Times New Roman"/>
      <w:b/>
    </w:rPr>
  </w:style>
  <w:style w:type="paragraph" w:customStyle="1" w:styleId="afffffd">
    <w:name w:val="Стиль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27504F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27504F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27504F"/>
    <w:rPr>
      <w:rFonts w:cs="Times New Roman"/>
    </w:rPr>
  </w:style>
  <w:style w:type="paragraph" w:customStyle="1" w:styleId="headertext">
    <w:name w:val="header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qFormat/>
    <w:rsid w:val="0027504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7504F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Bodytext2115pt">
    <w:name w:val="Body text (2) + 11.5 pt"/>
    <w:aliases w:val="Not Bold"/>
    <w:rsid w:val="0027504F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275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27504F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3"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27504F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27504F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3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e">
    <w:name w:val="Основной текст_"/>
    <w:basedOn w:val="a0"/>
    <w:link w:val="43"/>
    <w:locked/>
    <w:rsid w:val="0027504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e"/>
    <w:rsid w:val="0027504F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 w:cs="Times New Roman"/>
      <w:sz w:val="23"/>
      <w:szCs w:val="23"/>
    </w:rPr>
  </w:style>
  <w:style w:type="character" w:customStyle="1" w:styleId="18">
    <w:name w:val="Основной текст1"/>
    <w:basedOn w:val="afffffe"/>
    <w:rsid w:val="0027504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27504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27504F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s22">
    <w:name w:val="s_22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basedOn w:val="a0"/>
    <w:link w:val="36"/>
    <w:uiPriority w:val="99"/>
    <w:locked/>
    <w:rsid w:val="0027504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27504F"/>
    <w:pPr>
      <w:shd w:val="clear" w:color="auto" w:fill="FFFFFF"/>
      <w:spacing w:after="0" w:line="240" w:lineRule="atLeast"/>
      <w:ind w:hanging="188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0"/>
    <w:rsid w:val="0027504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blio-online.ru/book/956EDCB9-657E-49E0-B0CA-E3DB1931D0A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iblio-online.ru/book/5B481506-75BC-4E43-94EE-23D49617856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away.php?utf=1&amp;to=http%3A%2F%2Fwww.stroyinf.ru%2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vk.com/away.php?utf=1&amp;to=http%3A%2F%2Fmeganorm.ru%2F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iblio-online.ru/book/B8402B9B-0643-4D71-A23D-6D2348D09F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0F6A2-7669-4B71-8D9F-6ACBA6D8B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16</Pages>
  <Words>3352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User-PC</cp:lastModifiedBy>
  <cp:revision>11</cp:revision>
  <dcterms:created xsi:type="dcterms:W3CDTF">2021-12-10T07:17:00Z</dcterms:created>
  <dcterms:modified xsi:type="dcterms:W3CDTF">2023-08-27T20:03:00Z</dcterms:modified>
</cp:coreProperties>
</file>